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1A" w:rsidRDefault="00D95F5F">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 xml:space="preserve"> GOAT</w:t>
      </w:r>
      <w:r w:rsidR="00E9041A">
        <w:rPr>
          <w:rFonts w:ascii="Arial" w:hAnsi="Arial" w:cs="Arial"/>
          <w:color w:val="263E6E"/>
          <w:sz w:val="60"/>
          <w:szCs w:val="60"/>
        </w:rPr>
        <w:t xml:space="preserve"> CLASSES AND  </w:t>
      </w:r>
    </w:p>
    <w:p w:rsidR="00D147B3" w:rsidRDefault="00E9041A">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 xml:space="preserve">PRIZE </w:t>
      </w:r>
      <w:r w:rsidR="00D95F5F">
        <w:rPr>
          <w:rFonts w:ascii="Arial" w:hAnsi="Arial" w:cs="Arial"/>
          <w:color w:val="263E6E"/>
          <w:sz w:val="60"/>
          <w:szCs w:val="60"/>
        </w:rPr>
        <w:t>SCHEDULE</w:t>
      </w:r>
      <w:r>
        <w:rPr>
          <w:rFonts w:ascii="Arial" w:hAnsi="Arial" w:cs="Arial"/>
          <w:color w:val="263E6E"/>
          <w:sz w:val="60"/>
          <w:szCs w:val="60"/>
        </w:rPr>
        <w:t xml:space="preserve"> 2024</w:t>
      </w:r>
    </w:p>
    <w:p w:rsidR="00D147B3" w:rsidRDefault="00D147B3">
      <w:pPr>
        <w:tabs>
          <w:tab w:val="left" w:pos="2443"/>
        </w:tabs>
        <w:rPr>
          <w:rFonts w:ascii="Arial" w:hAnsi="Arial" w:cs="Arial"/>
          <w:color w:val="263E6E"/>
        </w:rPr>
      </w:pPr>
    </w:p>
    <w:p w:rsidR="00D147B3" w:rsidRDefault="00D147B3">
      <w:pPr>
        <w:tabs>
          <w:tab w:val="left" w:pos="2443"/>
        </w:tabs>
        <w:jc w:val="center"/>
        <w:rPr>
          <w:rFonts w:ascii="Arial" w:hAnsi="Arial" w:cs="Arial"/>
          <w:color w:val="263E6E"/>
        </w:rPr>
      </w:pP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BANK HOLIDAY MONDAY 2</w:t>
      </w:r>
      <w:r w:rsidR="00E9041A">
        <w:rPr>
          <w:rFonts w:ascii="Arial" w:hAnsi="Arial" w:cs="Arial"/>
          <w:color w:val="263E6E"/>
          <w:sz w:val="32"/>
          <w:szCs w:val="32"/>
        </w:rPr>
        <w:t>6</w:t>
      </w:r>
      <w:r>
        <w:rPr>
          <w:rFonts w:ascii="Arial" w:hAnsi="Arial" w:cs="Arial"/>
          <w:color w:val="263E6E"/>
          <w:sz w:val="32"/>
          <w:szCs w:val="32"/>
        </w:rPr>
        <w:t>TH AUGUST 202</w:t>
      </w:r>
      <w:r w:rsidR="00E9041A">
        <w:rPr>
          <w:rFonts w:ascii="Arial" w:hAnsi="Arial" w:cs="Arial"/>
          <w:color w:val="263E6E"/>
          <w:sz w:val="32"/>
          <w:szCs w:val="32"/>
        </w:rPr>
        <w:t>4</w:t>
      </w: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BLICKLING PARK, AYLSHAM, NR11 6NF</w:t>
      </w: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7</w:t>
      </w:r>
      <w:r w:rsidR="00E9041A">
        <w:rPr>
          <w:rFonts w:ascii="Arial" w:hAnsi="Arial" w:cs="Arial"/>
          <w:color w:val="263E6E"/>
          <w:sz w:val="32"/>
          <w:szCs w:val="32"/>
        </w:rPr>
        <w:t>6</w:t>
      </w:r>
      <w:r>
        <w:rPr>
          <w:rFonts w:ascii="Arial" w:hAnsi="Arial" w:cs="Arial"/>
          <w:color w:val="263E6E"/>
          <w:sz w:val="32"/>
          <w:szCs w:val="32"/>
        </w:rPr>
        <w:t>TH SHOW</w:t>
      </w:r>
    </w:p>
    <w:p w:rsidR="00D147B3" w:rsidRPr="00F9609B" w:rsidRDefault="00F9609B" w:rsidP="00F9609B">
      <w:pPr>
        <w:jc w:val="both"/>
        <w:rPr>
          <w:rFonts w:ascii="Arial" w:hAnsi="Arial" w:cs="Arial"/>
          <w:bCs/>
          <w:color w:val="263E6E"/>
        </w:rPr>
      </w:pPr>
      <w:r>
        <w:rPr>
          <w:rFonts w:ascii="Arial" w:hAnsi="Arial" w:cs="Arial"/>
          <w:color w:val="263E6E"/>
          <w:sz w:val="32"/>
          <w:szCs w:val="32"/>
        </w:rPr>
        <w:t xml:space="preserve">                 </w:t>
      </w:r>
      <w:r w:rsidR="00713D45">
        <w:rPr>
          <w:rFonts w:ascii="Arial" w:hAnsi="Arial" w:cs="Arial"/>
          <w:color w:val="263E6E"/>
          <w:sz w:val="32"/>
          <w:szCs w:val="32"/>
        </w:rPr>
        <w:t xml:space="preserve">            </w:t>
      </w:r>
      <w:r>
        <w:rPr>
          <w:rFonts w:ascii="Arial" w:hAnsi="Arial" w:cs="Arial"/>
          <w:bCs/>
          <w:color w:val="263E6E"/>
        </w:rPr>
        <w:t>WWW.THEAYLSHAMSHOW.CO.UK</w:t>
      </w:r>
    </w:p>
    <w:p w:rsidR="00D147B3" w:rsidRDefault="00F9609B" w:rsidP="00F9609B">
      <w:pPr>
        <w:jc w:val="both"/>
        <w:rPr>
          <w:rFonts w:ascii="Arial" w:hAnsi="Arial" w:cs="Arial"/>
          <w:bCs/>
          <w:color w:val="263E6E"/>
        </w:rPr>
      </w:pPr>
      <w:r>
        <w:rPr>
          <w:rFonts w:ascii="Arial" w:hAnsi="Arial" w:cs="Arial"/>
          <w:bCs/>
          <w:color w:val="263E6E"/>
        </w:rPr>
        <w:t xml:space="preserve">                          </w:t>
      </w:r>
      <w:r w:rsidR="00D95F5F">
        <w:rPr>
          <w:rFonts w:ascii="Arial" w:hAnsi="Arial" w:cs="Arial"/>
          <w:bCs/>
          <w:color w:val="263E6E"/>
        </w:rPr>
        <w:t xml:space="preserve">ENTRIES CLOSE ON </w:t>
      </w:r>
      <w:r w:rsidR="00713D45">
        <w:rPr>
          <w:rFonts w:ascii="Arial" w:hAnsi="Arial" w:cs="Arial"/>
          <w:bCs/>
          <w:color w:val="263E6E"/>
        </w:rPr>
        <w:t>MONDAY</w:t>
      </w:r>
      <w:r w:rsidR="00D95F5F">
        <w:rPr>
          <w:rFonts w:ascii="Arial" w:hAnsi="Arial" w:cs="Arial"/>
          <w:bCs/>
          <w:color w:val="263E6E"/>
        </w:rPr>
        <w:t xml:space="preserve"> 1</w:t>
      </w:r>
      <w:r w:rsidR="00713D45">
        <w:rPr>
          <w:rFonts w:ascii="Arial" w:hAnsi="Arial" w:cs="Arial"/>
          <w:bCs/>
          <w:color w:val="263E6E"/>
        </w:rPr>
        <w:t>2</w:t>
      </w:r>
      <w:r w:rsidR="00D95F5F">
        <w:rPr>
          <w:rFonts w:ascii="Arial" w:hAnsi="Arial" w:cs="Arial"/>
          <w:bCs/>
          <w:color w:val="263E6E"/>
        </w:rPr>
        <w:t>TH AUGUST 202</w:t>
      </w:r>
      <w:r>
        <w:rPr>
          <w:rFonts w:ascii="Arial" w:hAnsi="Arial" w:cs="Arial"/>
          <w:bCs/>
          <w:color w:val="263E6E"/>
        </w:rPr>
        <w:t>4</w:t>
      </w:r>
    </w:p>
    <w:p w:rsidR="00D147B3" w:rsidRDefault="00D147B3">
      <w:pPr>
        <w:jc w:val="center"/>
        <w:rPr>
          <w:rFonts w:ascii="Arial" w:hAnsi="Arial" w:cs="Arial"/>
          <w:b/>
          <w:color w:val="263E6E"/>
        </w:rPr>
      </w:pPr>
    </w:p>
    <w:p w:rsidR="00D147B3" w:rsidRDefault="00D95F5F" w:rsidP="009553BF">
      <w:pPr>
        <w:ind w:firstLineChars="1400" w:firstLine="3373"/>
        <w:jc w:val="both"/>
        <w:rPr>
          <w:rFonts w:ascii="Arial" w:hAnsi="Arial" w:cs="Arial"/>
          <w:b/>
          <w:color w:val="263E6E"/>
        </w:rPr>
      </w:pPr>
      <w:r>
        <w:rPr>
          <w:rFonts w:ascii="Arial" w:hAnsi="Arial" w:cs="Arial"/>
          <w:b/>
          <w:color w:val="263E6E"/>
        </w:rPr>
        <w:t>Kindly sponsored by:</w:t>
      </w:r>
    </w:p>
    <w:p w:rsidR="00D147B3" w:rsidRDefault="00D95F5F">
      <w:pPr>
        <w:jc w:val="center"/>
        <w:rPr>
          <w:rFonts w:ascii="Arial" w:hAnsi="Arial" w:cs="Arial"/>
          <w:b/>
          <w:color w:val="263E6E"/>
        </w:rPr>
      </w:pPr>
      <w:r>
        <w:rPr>
          <w:rFonts w:ascii="Arial" w:hAnsi="Arial" w:cs="Arial"/>
          <w:b/>
          <w:color w:val="263E6E"/>
        </w:rPr>
        <w:t xml:space="preserve"> </w:t>
      </w:r>
    </w:p>
    <w:p w:rsidR="00D147B3" w:rsidRDefault="00D147B3">
      <w:pPr>
        <w:rPr>
          <w:rFonts w:ascii="Arial" w:hAnsi="Arial" w:cs="Arial"/>
          <w:bCs/>
          <w:color w:val="263E6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8"/>
        <w:gridCol w:w="4508"/>
      </w:tblGrid>
      <w:tr w:rsidR="00D147B3">
        <w:tc>
          <w:tcPr>
            <w:tcW w:w="4508" w:type="dxa"/>
          </w:tcPr>
          <w:p w:rsidR="00D147B3" w:rsidRPr="00F9609B" w:rsidRDefault="00D95F5F" w:rsidP="00F9609B">
            <w:pPr>
              <w:rPr>
                <w:rFonts w:ascii="Arial" w:hAnsi="Arial" w:cs="Arial"/>
                <w:bCs/>
                <w:color w:val="263E6E"/>
              </w:rPr>
            </w:pPr>
            <w:r w:rsidRPr="00F9609B">
              <w:rPr>
                <w:rFonts w:ascii="Arial" w:hAnsi="Arial" w:cs="Arial"/>
                <w:bCs/>
                <w:color w:val="263E6E"/>
              </w:rPr>
              <w:t>Aylsham Plant Hire Ltd</w:t>
            </w:r>
            <w:r w:rsidR="0072012A" w:rsidRPr="00F9609B">
              <w:rPr>
                <w:rFonts w:ascii="Arial" w:hAnsi="Arial" w:cs="Arial"/>
                <w:bCs/>
                <w:color w:val="263E6E"/>
              </w:rPr>
              <w:t>, Aylsham</w:t>
            </w:r>
          </w:p>
          <w:p w:rsidR="00F9609B" w:rsidRPr="00F9609B" w:rsidRDefault="00F9609B" w:rsidP="00F9609B">
            <w:pPr>
              <w:jc w:val="center"/>
              <w:rPr>
                <w:rFonts w:ascii="Arial" w:hAnsi="Arial" w:cs="Arial"/>
                <w:bCs/>
                <w:i/>
                <w:color w:val="263E6E"/>
              </w:rPr>
            </w:pPr>
          </w:p>
        </w:tc>
        <w:tc>
          <w:tcPr>
            <w:tcW w:w="4508" w:type="dxa"/>
          </w:tcPr>
          <w:p w:rsidR="00D147B3" w:rsidRDefault="00D95F5F" w:rsidP="00F9609B">
            <w:pPr>
              <w:jc w:val="center"/>
              <w:rPr>
                <w:rFonts w:ascii="Arial" w:hAnsi="Arial" w:cs="Arial"/>
                <w:bCs/>
                <w:color w:val="263E6E"/>
              </w:rPr>
            </w:pPr>
            <w:r>
              <w:rPr>
                <w:rFonts w:ascii="Arial" w:hAnsi="Arial" w:cs="Arial"/>
                <w:bCs/>
                <w:color w:val="263E6E"/>
              </w:rPr>
              <w:t>Fielding Cottage</w:t>
            </w:r>
            <w:r w:rsidR="00F9609B">
              <w:rPr>
                <w:rFonts w:ascii="Arial" w:hAnsi="Arial" w:cs="Arial"/>
                <w:bCs/>
                <w:color w:val="263E6E"/>
              </w:rPr>
              <w:t xml:space="preserve"> and The Goat Shed</w:t>
            </w:r>
            <w:r>
              <w:rPr>
                <w:rFonts w:ascii="Arial" w:hAnsi="Arial" w:cs="Arial"/>
                <w:bCs/>
                <w:color w:val="263E6E"/>
              </w:rPr>
              <w:t xml:space="preserve">, </w:t>
            </w:r>
            <w:proofErr w:type="spellStart"/>
            <w:r>
              <w:rPr>
                <w:rFonts w:ascii="Arial" w:hAnsi="Arial" w:cs="Arial"/>
                <w:bCs/>
                <w:color w:val="263E6E"/>
              </w:rPr>
              <w:t>Honingham</w:t>
            </w:r>
            <w:proofErr w:type="spellEnd"/>
          </w:p>
          <w:p w:rsidR="00F9609B" w:rsidRDefault="00F9609B" w:rsidP="00F9609B">
            <w:pPr>
              <w:jc w:val="center"/>
              <w:rPr>
                <w:rFonts w:ascii="Arial" w:hAnsi="Arial" w:cs="Arial"/>
                <w:bCs/>
                <w:color w:val="263E6E"/>
              </w:rPr>
            </w:pPr>
          </w:p>
        </w:tc>
      </w:tr>
      <w:tr w:rsidR="00D147B3">
        <w:tc>
          <w:tcPr>
            <w:tcW w:w="4508" w:type="dxa"/>
          </w:tcPr>
          <w:p w:rsidR="00D147B3" w:rsidRDefault="00D95F5F">
            <w:pPr>
              <w:jc w:val="center"/>
              <w:rPr>
                <w:rFonts w:ascii="Arial" w:hAnsi="Arial" w:cs="Arial"/>
                <w:bCs/>
                <w:color w:val="263E6E"/>
              </w:rPr>
            </w:pPr>
            <w:r>
              <w:rPr>
                <w:rFonts w:ascii="Arial" w:hAnsi="Arial" w:cs="Arial"/>
                <w:b/>
                <w:noProof/>
                <w:color w:val="263E6E"/>
                <w:lang w:eastAsia="en-GB"/>
              </w:rPr>
              <w:drawing>
                <wp:inline distT="0" distB="0" distL="0" distR="0">
                  <wp:extent cx="2757170" cy="1079500"/>
                  <wp:effectExtent l="0" t="0" r="0" b="0"/>
                  <wp:docPr id="25"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 descr="Text&#10;&#10;Description automatically generated"/>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57600" cy="1080000"/>
                          </a:xfrm>
                          <a:prstGeom prst="rect">
                            <a:avLst/>
                          </a:prstGeom>
                        </pic:spPr>
                      </pic:pic>
                    </a:graphicData>
                  </a:graphic>
                </wp:inline>
              </w:drawing>
            </w:r>
          </w:p>
        </w:tc>
        <w:tc>
          <w:tcPr>
            <w:tcW w:w="4508" w:type="dxa"/>
          </w:tcPr>
          <w:p w:rsidR="00A62353" w:rsidRDefault="00A62353" w:rsidP="00A62353">
            <w:pPr>
              <w:pStyle w:val="NormalWeb"/>
            </w:pPr>
            <w:r>
              <w:rPr>
                <w:noProof/>
              </w:rPr>
              <w:drawing>
                <wp:inline distT="0" distB="0" distL="0" distR="0">
                  <wp:extent cx="1304925" cy="1003499"/>
                  <wp:effectExtent l="19050" t="0" r="9525" b="0"/>
                  <wp:docPr id="4" name="Picture 1" descr="C:\Users\David\AppData\Local\Packages\Microsoft.Windows.Photos_8wekyb3d8bbwe\TempState\ShareServiceTempFolder\Goat Shed Logo June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Packages\Microsoft.Windows.Photos_8wekyb3d8bbwe\TempState\ShareServiceTempFolder\Goat Shed Logo June 2024.jpeg"/>
                          <pic:cNvPicPr>
                            <a:picLocks noChangeAspect="1" noChangeArrowheads="1"/>
                          </pic:cNvPicPr>
                        </pic:nvPicPr>
                        <pic:blipFill>
                          <a:blip r:embed="rId8" cstate="print"/>
                          <a:srcRect/>
                          <a:stretch>
                            <a:fillRect/>
                          </a:stretch>
                        </pic:blipFill>
                        <pic:spPr bwMode="auto">
                          <a:xfrm>
                            <a:off x="0" y="0"/>
                            <a:ext cx="1310779" cy="1008000"/>
                          </a:xfrm>
                          <a:prstGeom prst="rect">
                            <a:avLst/>
                          </a:prstGeom>
                          <a:noFill/>
                          <a:ln w="9525">
                            <a:noFill/>
                            <a:miter lim="800000"/>
                            <a:headEnd/>
                            <a:tailEnd/>
                          </a:ln>
                        </pic:spPr>
                      </pic:pic>
                    </a:graphicData>
                  </a:graphic>
                </wp:inline>
              </w:drawing>
            </w:r>
          </w:p>
          <w:p w:rsidR="00D147B3" w:rsidRDefault="00D147B3">
            <w:pPr>
              <w:jc w:val="center"/>
              <w:rPr>
                <w:rFonts w:ascii="Arial" w:hAnsi="Arial" w:cs="Arial"/>
                <w:bCs/>
                <w:color w:val="263E6E"/>
              </w:rPr>
            </w:pPr>
          </w:p>
        </w:tc>
      </w:tr>
    </w:tbl>
    <w:p w:rsidR="00F9609B" w:rsidRDefault="00F9609B" w:rsidP="00F9609B">
      <w:pPr>
        <w:rPr>
          <w:rFonts w:ascii="Arial" w:hAnsi="Arial" w:cs="Arial"/>
          <w:b/>
          <w:color w:val="263E6E"/>
        </w:rPr>
      </w:pPr>
      <w:r>
        <w:rPr>
          <w:rFonts w:ascii="Arial" w:hAnsi="Arial" w:cs="Arial"/>
          <w:b/>
          <w:color w:val="263E6E"/>
        </w:rPr>
        <w:t xml:space="preserve">HEAD STEWARD: </w:t>
      </w:r>
      <w:r>
        <w:rPr>
          <w:rFonts w:ascii="Arial" w:hAnsi="Arial" w:cs="Arial"/>
          <w:color w:val="263E6E"/>
        </w:rPr>
        <w:t>TEIGH O NEILL</w:t>
      </w:r>
      <w:r w:rsidR="00F409CB">
        <w:rPr>
          <w:rFonts w:ascii="Arial" w:hAnsi="Arial" w:cs="Arial"/>
          <w:color w:val="263E6E"/>
        </w:rPr>
        <w:t xml:space="preserve">, </w:t>
      </w:r>
      <w:hyperlink r:id="rId9" w:history="1">
        <w:r w:rsidR="00F409CB" w:rsidRPr="00E32D72">
          <w:rPr>
            <w:rStyle w:val="Hyperlink"/>
            <w:rFonts w:ascii="Arial" w:hAnsi="Arial" w:cs="Arial"/>
          </w:rPr>
          <w:t>goats@theaylshamshow.co.uk</w:t>
        </w:r>
      </w:hyperlink>
      <w:r w:rsidR="00F409CB">
        <w:rPr>
          <w:rFonts w:ascii="Arial" w:hAnsi="Arial" w:cs="Arial"/>
          <w:color w:val="263E6E"/>
        </w:rPr>
        <w:t>, 07957 640336</w:t>
      </w:r>
      <w:r>
        <w:rPr>
          <w:rFonts w:ascii="Arial" w:hAnsi="Arial" w:cs="Arial"/>
          <w:b/>
          <w:color w:val="263E6E"/>
        </w:rPr>
        <w:t xml:space="preserve"> </w:t>
      </w:r>
    </w:p>
    <w:p w:rsidR="00F9609B" w:rsidRDefault="00F9609B" w:rsidP="00F9609B">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NIGEL SAVORY DL</w:t>
      </w:r>
    </w:p>
    <w:p w:rsidR="00F9609B" w:rsidRDefault="00F9609B" w:rsidP="00F9609B">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ROBERT MITCHELL</w:t>
      </w:r>
    </w:p>
    <w:p w:rsidR="00F9609B" w:rsidRDefault="00F9609B" w:rsidP="00F9609B">
      <w:pPr>
        <w:jc w:val="center"/>
        <w:rPr>
          <w:rFonts w:ascii="Arial" w:hAnsi="Arial" w:cs="Arial"/>
          <w:bCs/>
          <w:color w:val="263E6E"/>
        </w:rPr>
      </w:pPr>
      <w:r>
        <w:rPr>
          <w:rFonts w:ascii="Arial" w:hAnsi="Arial" w:cs="Arial"/>
          <w:b/>
          <w:color w:val="263E6E"/>
        </w:rPr>
        <w:t xml:space="preserve">       EVENT CO-ORDINATOR:</w:t>
      </w:r>
      <w:r>
        <w:rPr>
          <w:rFonts w:ascii="Arial" w:hAnsi="Arial" w:cs="Arial"/>
          <w:bCs/>
          <w:color w:val="263E6E"/>
        </w:rPr>
        <w:t xml:space="preserve"> DAVID HITCHAM BEM</w:t>
      </w:r>
    </w:p>
    <w:p w:rsidR="00F9609B" w:rsidRPr="00F9609B" w:rsidRDefault="00A62353" w:rsidP="00F9609B">
      <w:pPr>
        <w:rPr>
          <w:rFonts w:ascii="Arial" w:hAnsi="Arial" w:cs="Arial"/>
          <w:b/>
          <w:bCs/>
          <w:color w:val="263E6E"/>
        </w:rPr>
      </w:pPr>
      <w:r>
        <w:rPr>
          <w:rFonts w:ascii="Arial" w:hAnsi="Arial" w:cs="Arial"/>
          <w:b/>
          <w:bCs/>
          <w:color w:val="263E6E"/>
        </w:rPr>
        <w:t xml:space="preserve">                       </w:t>
      </w:r>
      <w:r w:rsidR="00D95F5F" w:rsidRPr="00F9609B">
        <w:rPr>
          <w:rFonts w:ascii="Arial" w:hAnsi="Arial" w:cs="Arial"/>
          <w:b/>
          <w:bCs/>
          <w:color w:val="263E6E"/>
        </w:rPr>
        <w:t>All surplus proceeds from the Aylsham Show are donated</w:t>
      </w:r>
    </w:p>
    <w:p w:rsidR="00D147B3" w:rsidRDefault="00F9609B" w:rsidP="00F9609B">
      <w:pPr>
        <w:rPr>
          <w:rFonts w:ascii="Arial" w:hAnsi="Arial" w:cs="Arial"/>
          <w:b/>
          <w:bCs/>
          <w:color w:val="263E6E"/>
        </w:rPr>
      </w:pPr>
      <w:r w:rsidRPr="00F9609B">
        <w:rPr>
          <w:rFonts w:ascii="Arial" w:hAnsi="Arial" w:cs="Arial"/>
          <w:b/>
          <w:bCs/>
          <w:color w:val="263E6E"/>
        </w:rPr>
        <w:t xml:space="preserve">                                      </w:t>
      </w:r>
      <w:r w:rsidR="00D95F5F" w:rsidRPr="00F9609B">
        <w:rPr>
          <w:rFonts w:ascii="Arial" w:hAnsi="Arial" w:cs="Arial"/>
          <w:b/>
          <w:bCs/>
          <w:color w:val="263E6E"/>
        </w:rPr>
        <w:t xml:space="preserve"> </w:t>
      </w:r>
      <w:proofErr w:type="gramStart"/>
      <w:r w:rsidR="00D95F5F" w:rsidRPr="00F9609B">
        <w:rPr>
          <w:rFonts w:ascii="Arial" w:hAnsi="Arial" w:cs="Arial"/>
          <w:b/>
          <w:bCs/>
          <w:color w:val="263E6E"/>
        </w:rPr>
        <w:t>to</w:t>
      </w:r>
      <w:proofErr w:type="gramEnd"/>
      <w:r w:rsidR="00D95F5F" w:rsidRPr="00F9609B">
        <w:rPr>
          <w:rFonts w:ascii="Arial" w:hAnsi="Arial" w:cs="Arial"/>
          <w:b/>
          <w:bCs/>
          <w:color w:val="263E6E"/>
        </w:rPr>
        <w:t xml:space="preserve"> mainly local charitable organisations</w:t>
      </w:r>
    </w:p>
    <w:p w:rsidR="00F9609B" w:rsidRPr="00F9609B" w:rsidRDefault="00F9609B" w:rsidP="00F9609B">
      <w:pPr>
        <w:rPr>
          <w:rFonts w:ascii="Arial" w:hAnsi="Arial" w:cs="Arial"/>
          <w:b/>
          <w:bCs/>
          <w:color w:val="263E6E"/>
        </w:rPr>
      </w:pPr>
      <w:r>
        <w:rPr>
          <w:rFonts w:ascii="Arial" w:hAnsi="Arial" w:cs="Arial"/>
          <w:b/>
          <w:bCs/>
          <w:color w:val="263E6E"/>
        </w:rPr>
        <w:t xml:space="preserve">Over £1million has been donated since the Aylsham Show began in 1946 </w:t>
      </w:r>
    </w:p>
    <w:p w:rsidR="00D147B3" w:rsidRDefault="00F9609B" w:rsidP="00F9609B">
      <w:pPr>
        <w:rPr>
          <w:rFonts w:ascii="Arial" w:hAnsi="Arial" w:cs="Arial"/>
          <w:bCs/>
          <w:color w:val="263E6E"/>
        </w:rPr>
      </w:pPr>
      <w:r>
        <w:rPr>
          <w:rFonts w:ascii="Arial" w:hAnsi="Arial" w:cs="Arial"/>
          <w:bCs/>
          <w:color w:val="263E6E"/>
        </w:rPr>
        <w:t xml:space="preserve">                         </w:t>
      </w:r>
      <w:r w:rsidR="00D95F5F">
        <w:rPr>
          <w:rFonts w:ascii="Arial" w:hAnsi="Arial" w:cs="Arial"/>
          <w:bCs/>
          <w:color w:val="263E6E"/>
        </w:rPr>
        <w:t>The Aylsham Agricultural Show Association Limited</w:t>
      </w:r>
    </w:p>
    <w:p w:rsidR="00D147B3" w:rsidRDefault="00D147B3">
      <w:pPr>
        <w:jc w:val="both"/>
      </w:pPr>
    </w:p>
    <w:p w:rsidR="000C37FE" w:rsidRDefault="00D95F5F" w:rsidP="000C37FE">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360045" cy="360045"/>
                    </a:xfrm>
                    <a:prstGeom prst="rect">
                      <a:avLst/>
                    </a:prstGeom>
                    <a:noFill/>
                    <a:ln>
                      <a:noFill/>
                    </a:ln>
                  </pic:spPr>
                </pic:pic>
              </a:graphicData>
            </a:graphic>
          </wp:inline>
        </w:drawing>
      </w:r>
      <w:proofErr w:type="spellStart"/>
      <w:proofErr w:type="gramStart"/>
      <w:r>
        <w:t>aylshamshow</w:t>
      </w:r>
      <w:proofErr w:type="spellEnd"/>
      <w:proofErr w:type="gram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D147B3" w:rsidRPr="000C37FE" w:rsidRDefault="000C37FE" w:rsidP="000C37FE">
      <w:r>
        <w:lastRenderedPageBreak/>
        <w:t xml:space="preserve">                                                                            </w:t>
      </w:r>
      <w:r w:rsidR="00D95F5F">
        <w:rPr>
          <w:b/>
          <w:sz w:val="32"/>
          <w:szCs w:val="32"/>
        </w:rPr>
        <w:t>DAY 1</w:t>
      </w:r>
    </w:p>
    <w:p w:rsidR="00D147B3" w:rsidRDefault="00D95F5F">
      <w:pPr>
        <w:jc w:val="center"/>
        <w:rPr>
          <w:b/>
          <w:sz w:val="36"/>
          <w:szCs w:val="36"/>
        </w:rPr>
      </w:pPr>
      <w:r>
        <w:rPr>
          <w:b/>
          <w:sz w:val="36"/>
          <w:szCs w:val="36"/>
        </w:rPr>
        <w:t xml:space="preserve"> SUNDAY 2</w:t>
      </w:r>
      <w:r w:rsidR="002036ED">
        <w:rPr>
          <w:b/>
          <w:sz w:val="36"/>
          <w:szCs w:val="36"/>
        </w:rPr>
        <w:t>5</w:t>
      </w:r>
      <w:r>
        <w:rPr>
          <w:b/>
          <w:sz w:val="36"/>
          <w:szCs w:val="36"/>
        </w:rPr>
        <w:t>TH AUGUST 202</w:t>
      </w:r>
      <w:r w:rsidR="002036ED">
        <w:rPr>
          <w:b/>
          <w:sz w:val="36"/>
          <w:szCs w:val="36"/>
        </w:rPr>
        <w:t>4</w:t>
      </w:r>
    </w:p>
    <w:p w:rsidR="00D147B3" w:rsidRPr="009B3EBF" w:rsidRDefault="00D95F5F">
      <w:pPr>
        <w:jc w:val="center"/>
        <w:rPr>
          <w:b/>
          <w:sz w:val="28"/>
          <w:szCs w:val="28"/>
        </w:rPr>
      </w:pPr>
      <w:r>
        <w:rPr>
          <w:b/>
          <w:sz w:val="28"/>
          <w:szCs w:val="28"/>
        </w:rPr>
        <w:t>Judge</w:t>
      </w:r>
      <w:r w:rsidR="002036ED">
        <w:rPr>
          <w:b/>
          <w:sz w:val="28"/>
          <w:szCs w:val="28"/>
        </w:rPr>
        <w:t>:</w:t>
      </w:r>
      <w:r w:rsidR="009B3EBF">
        <w:rPr>
          <w:b/>
          <w:sz w:val="28"/>
          <w:szCs w:val="28"/>
        </w:rPr>
        <w:t xml:space="preserve">  </w:t>
      </w:r>
      <w:r w:rsidR="001C152C" w:rsidRPr="009B3EBF">
        <w:rPr>
          <w:b/>
          <w:sz w:val="28"/>
          <w:szCs w:val="28"/>
        </w:rPr>
        <w:t>Mr M Cox</w:t>
      </w:r>
    </w:p>
    <w:p w:rsidR="00D147B3" w:rsidRDefault="00D95F5F">
      <w:pPr>
        <w:jc w:val="center"/>
        <w:rPr>
          <w:b/>
          <w:sz w:val="28"/>
          <w:szCs w:val="28"/>
        </w:rPr>
      </w:pPr>
      <w:r>
        <w:rPr>
          <w:b/>
          <w:sz w:val="28"/>
          <w:szCs w:val="28"/>
        </w:rPr>
        <w:t xml:space="preserve"> </w:t>
      </w:r>
    </w:p>
    <w:p w:rsidR="00D147B3" w:rsidRDefault="00D95F5F">
      <w:pPr>
        <w:jc w:val="center"/>
        <w:rPr>
          <w:b/>
          <w:sz w:val="32"/>
          <w:szCs w:val="32"/>
        </w:rPr>
      </w:pPr>
      <w:r>
        <w:rPr>
          <w:b/>
          <w:sz w:val="32"/>
          <w:szCs w:val="32"/>
        </w:rPr>
        <w:t>DAY 2</w:t>
      </w:r>
    </w:p>
    <w:p w:rsidR="00D147B3" w:rsidRDefault="00D95F5F">
      <w:pPr>
        <w:jc w:val="center"/>
        <w:rPr>
          <w:b/>
          <w:sz w:val="36"/>
          <w:szCs w:val="36"/>
        </w:rPr>
      </w:pPr>
      <w:r>
        <w:rPr>
          <w:b/>
          <w:sz w:val="36"/>
          <w:szCs w:val="36"/>
        </w:rPr>
        <w:t xml:space="preserve"> MONDAY 2</w:t>
      </w:r>
      <w:r w:rsidR="002036ED">
        <w:rPr>
          <w:b/>
          <w:sz w:val="36"/>
          <w:szCs w:val="36"/>
        </w:rPr>
        <w:t>6</w:t>
      </w:r>
      <w:r>
        <w:rPr>
          <w:b/>
          <w:sz w:val="36"/>
          <w:szCs w:val="36"/>
        </w:rPr>
        <w:t>TH AUGUST 202</w:t>
      </w:r>
      <w:r w:rsidR="002036ED">
        <w:rPr>
          <w:b/>
          <w:sz w:val="36"/>
          <w:szCs w:val="36"/>
        </w:rPr>
        <w:t>4</w:t>
      </w:r>
    </w:p>
    <w:p w:rsidR="0021699D" w:rsidRPr="009B3EBF" w:rsidRDefault="00D95F5F" w:rsidP="0021699D">
      <w:pPr>
        <w:jc w:val="center"/>
        <w:rPr>
          <w:b/>
          <w:sz w:val="28"/>
          <w:szCs w:val="28"/>
        </w:rPr>
      </w:pPr>
      <w:r>
        <w:rPr>
          <w:b/>
          <w:sz w:val="28"/>
          <w:szCs w:val="28"/>
        </w:rPr>
        <w:t>Judge</w:t>
      </w:r>
      <w:r w:rsidR="002036ED">
        <w:rPr>
          <w:b/>
          <w:sz w:val="28"/>
          <w:szCs w:val="28"/>
        </w:rPr>
        <w:t>:</w:t>
      </w:r>
      <w:r w:rsidR="009B3EBF">
        <w:rPr>
          <w:b/>
          <w:sz w:val="28"/>
          <w:szCs w:val="28"/>
        </w:rPr>
        <w:t xml:space="preserve">  </w:t>
      </w:r>
      <w:r w:rsidR="001C152C" w:rsidRPr="009B3EBF">
        <w:rPr>
          <w:b/>
          <w:sz w:val="28"/>
          <w:szCs w:val="28"/>
        </w:rPr>
        <w:t xml:space="preserve">Mr S Thomas </w:t>
      </w:r>
    </w:p>
    <w:p w:rsidR="0021699D" w:rsidRDefault="0021699D" w:rsidP="0021699D">
      <w:pPr>
        <w:jc w:val="center"/>
        <w:rPr>
          <w:b/>
          <w:sz w:val="28"/>
          <w:szCs w:val="28"/>
        </w:rPr>
      </w:pPr>
    </w:p>
    <w:p w:rsidR="00594C31" w:rsidRPr="0021699D" w:rsidRDefault="0021699D" w:rsidP="0021699D">
      <w:pPr>
        <w:rPr>
          <w:b/>
          <w:sz w:val="28"/>
          <w:szCs w:val="28"/>
        </w:rPr>
      </w:pPr>
      <w:r>
        <w:rPr>
          <w:rFonts w:ascii="Calibri" w:hAnsi="Calibri"/>
          <w:b/>
          <w:sz w:val="20"/>
          <w:szCs w:val="20"/>
          <w:lang w:val="en-US"/>
        </w:rPr>
        <w:t>I</w:t>
      </w:r>
      <w:r w:rsidR="00594C31" w:rsidRPr="00594C31">
        <w:rPr>
          <w:rFonts w:ascii="Calibri" w:hAnsi="Calibri"/>
          <w:b/>
          <w:sz w:val="20"/>
          <w:szCs w:val="20"/>
          <w:lang w:val="en-US"/>
        </w:rPr>
        <w:t xml:space="preserve"> HEREBY ACKNOWLEDGE that </w:t>
      </w:r>
      <w:r>
        <w:rPr>
          <w:rFonts w:ascii="Calibri" w:hAnsi="Calibri"/>
          <w:b/>
          <w:sz w:val="20"/>
          <w:szCs w:val="20"/>
          <w:lang w:val="en-US"/>
        </w:rPr>
        <w:t xml:space="preserve">in completing </w:t>
      </w:r>
      <w:r w:rsidR="00594C31" w:rsidRPr="00594C31">
        <w:rPr>
          <w:rFonts w:ascii="Calibri" w:hAnsi="Calibri"/>
          <w:b/>
          <w:sz w:val="20"/>
          <w:szCs w:val="20"/>
          <w:lang w:val="en-US"/>
        </w:rPr>
        <w:t>th</w:t>
      </w:r>
      <w:r>
        <w:rPr>
          <w:rFonts w:ascii="Calibri" w:hAnsi="Calibri"/>
          <w:b/>
          <w:sz w:val="20"/>
          <w:szCs w:val="20"/>
          <w:lang w:val="en-US"/>
        </w:rPr>
        <w:t>is</w:t>
      </w:r>
      <w:r w:rsidR="00594C31" w:rsidRPr="00594C31">
        <w:rPr>
          <w:rFonts w:ascii="Calibri" w:hAnsi="Calibri"/>
          <w:b/>
          <w:sz w:val="20"/>
          <w:szCs w:val="20"/>
          <w:lang w:val="en-US"/>
        </w:rPr>
        <w:t xml:space="preserve"> entry </w:t>
      </w:r>
      <w:r>
        <w:rPr>
          <w:rFonts w:ascii="Calibri" w:hAnsi="Calibri"/>
          <w:b/>
          <w:sz w:val="20"/>
          <w:szCs w:val="20"/>
          <w:lang w:val="en-US"/>
        </w:rPr>
        <w:t>form</w:t>
      </w:r>
      <w:r w:rsidR="00594C31" w:rsidRPr="00594C31">
        <w:rPr>
          <w:rFonts w:ascii="Calibri" w:hAnsi="Calibri"/>
          <w:b/>
          <w:sz w:val="20"/>
          <w:szCs w:val="20"/>
          <w:lang w:val="en-US"/>
        </w:rPr>
        <w:t xml:space="preserve">, I have </w:t>
      </w:r>
      <w:r>
        <w:rPr>
          <w:rFonts w:ascii="Calibri" w:hAnsi="Calibri"/>
          <w:b/>
          <w:sz w:val="20"/>
          <w:szCs w:val="20"/>
          <w:lang w:val="en-US"/>
        </w:rPr>
        <w:t xml:space="preserve">read, understood and will comply with the rules as set out in the Goat Schedule, </w:t>
      </w:r>
      <w:r w:rsidR="003B37AF">
        <w:rPr>
          <w:rFonts w:ascii="Calibri" w:hAnsi="Calibri"/>
          <w:b/>
          <w:sz w:val="20"/>
          <w:szCs w:val="20"/>
          <w:lang w:val="en-US"/>
        </w:rPr>
        <w:t xml:space="preserve">and the Booking Guidelines/Terms and Conditions which are on the Show website. I confirm that I hold Public Liability insurance of a minimum of £5 million. </w:t>
      </w:r>
      <w:r w:rsidR="00594C31" w:rsidRPr="00594C31">
        <w:rPr>
          <w:rFonts w:ascii="Calibri" w:hAnsi="Calibri"/>
          <w:b/>
          <w:sz w:val="20"/>
          <w:szCs w:val="20"/>
          <w:lang w:val="en-US"/>
        </w:rPr>
        <w:t xml:space="preserve">  </w:t>
      </w:r>
    </w:p>
    <w:p w:rsidR="00594C31" w:rsidRDefault="00594C31" w:rsidP="00594C31">
      <w:pPr>
        <w:rPr>
          <w:rFonts w:ascii="Calibri" w:hAnsi="Calibri" w:cs="Calibri"/>
          <w:b/>
          <w:bCs/>
          <w:color w:val="000000"/>
          <w:sz w:val="20"/>
          <w:szCs w:val="20"/>
        </w:rPr>
      </w:pPr>
      <w:r w:rsidRPr="00594C31">
        <w:rPr>
          <w:rFonts w:ascii="Calibri" w:hAnsi="Calibri"/>
          <w:b/>
          <w:sz w:val="20"/>
          <w:szCs w:val="20"/>
          <w:lang w:val="en-US"/>
        </w:rPr>
        <w:t xml:space="preserve">I indemnify the Aylsham Show in respect of any claim that may arise from my attendance, and I understand that the </w:t>
      </w:r>
      <w:proofErr w:type="spellStart"/>
      <w:r w:rsidRPr="00594C31">
        <w:rPr>
          <w:rFonts w:ascii="Calibri" w:hAnsi="Calibri"/>
          <w:b/>
          <w:sz w:val="20"/>
          <w:szCs w:val="20"/>
          <w:lang w:val="en-US"/>
        </w:rPr>
        <w:t>Organisers</w:t>
      </w:r>
      <w:proofErr w:type="spellEnd"/>
      <w:r w:rsidRPr="00594C31">
        <w:rPr>
          <w:rFonts w:ascii="Calibri" w:hAnsi="Calibri"/>
          <w:b/>
          <w:sz w:val="20"/>
          <w:szCs w:val="20"/>
          <w:lang w:val="en-US"/>
        </w:rPr>
        <w:t xml:space="preserve"> of the Show have no liability to me for any accident, injury, damage, illness, disease or other loss occurring to me or my property or animals. I shall be responsible to the Aylsham Show for losses suffered by them to the extent that it arises from or is contributed to, in any way, by any act, neglect or omission by me or any person for whom or of any animal for which I am responsible. I also understand that the Aylsham Show reserves the right to close or cancel any entry for whatever reason and refund my fee.</w:t>
      </w:r>
      <w:r w:rsidRPr="00594C31">
        <w:rPr>
          <w:rFonts w:ascii="Calibri" w:hAnsi="Calibri" w:cs="Calibri"/>
          <w:b/>
          <w:bCs/>
          <w:i/>
          <w:color w:val="000000"/>
          <w:sz w:val="20"/>
          <w:szCs w:val="20"/>
        </w:rPr>
        <w:t xml:space="preserve"> </w:t>
      </w:r>
      <w:r w:rsidRPr="00594C31">
        <w:rPr>
          <w:rFonts w:ascii="Calibri" w:hAnsi="Calibri" w:cs="Calibri"/>
          <w:b/>
          <w:bCs/>
          <w:color w:val="000000"/>
          <w:sz w:val="20"/>
          <w:szCs w:val="20"/>
          <w:u w:val="single"/>
        </w:rPr>
        <w:t>The information within this Application Form is for the sole use of the Aylsham Agricultural Show Association. Please see website for full details of our Privacy, Safeguarding, Equality and Diversity policies.</w:t>
      </w:r>
      <w:r w:rsidRPr="00594C31">
        <w:rPr>
          <w:rFonts w:ascii="Calibri" w:hAnsi="Calibri" w:cs="Calibri"/>
          <w:b/>
          <w:bCs/>
          <w:color w:val="000000"/>
          <w:sz w:val="20"/>
          <w:szCs w:val="20"/>
        </w:rPr>
        <w:t xml:space="preserve"> </w:t>
      </w:r>
    </w:p>
    <w:p w:rsidR="005E2278" w:rsidRDefault="005E2278" w:rsidP="00594C31">
      <w:pPr>
        <w:rPr>
          <w:rFonts w:ascii="Calibri" w:hAnsi="Calibri" w:cs="Calibri"/>
          <w:b/>
          <w:bCs/>
          <w:color w:val="000000"/>
          <w:sz w:val="20"/>
          <w:szCs w:val="20"/>
        </w:rPr>
      </w:pPr>
    </w:p>
    <w:p w:rsidR="005E2278" w:rsidRPr="00594C31" w:rsidRDefault="005E2278" w:rsidP="00594C31">
      <w:pPr>
        <w:rPr>
          <w:b/>
          <w:sz w:val="20"/>
          <w:szCs w:val="20"/>
        </w:rPr>
      </w:pPr>
      <w:r>
        <w:rPr>
          <w:rFonts w:ascii="Calibri" w:hAnsi="Calibri" w:cs="Calibri"/>
          <w:b/>
          <w:bCs/>
          <w:color w:val="000000"/>
          <w:sz w:val="20"/>
          <w:szCs w:val="20"/>
        </w:rPr>
        <w:t>Facebook Handle</w:t>
      </w:r>
      <w:proofErr w:type="gramStart"/>
      <w:r>
        <w:rPr>
          <w:rFonts w:ascii="Calibri" w:hAnsi="Calibri" w:cs="Calibri"/>
          <w:b/>
          <w:bCs/>
          <w:color w:val="000000"/>
          <w:sz w:val="20"/>
          <w:szCs w:val="20"/>
        </w:rPr>
        <w:t>:.......................................................</w:t>
      </w:r>
      <w:proofErr w:type="gramEnd"/>
      <w:r>
        <w:rPr>
          <w:rFonts w:ascii="Calibri" w:hAnsi="Calibri" w:cs="Calibri"/>
          <w:b/>
          <w:bCs/>
          <w:color w:val="000000"/>
          <w:sz w:val="20"/>
          <w:szCs w:val="20"/>
        </w:rPr>
        <w:t xml:space="preserve"> </w:t>
      </w:r>
      <w:proofErr w:type="spellStart"/>
      <w:r>
        <w:rPr>
          <w:rFonts w:ascii="Calibri" w:hAnsi="Calibri" w:cs="Calibri"/>
          <w:b/>
          <w:bCs/>
          <w:color w:val="000000"/>
          <w:sz w:val="20"/>
          <w:szCs w:val="20"/>
        </w:rPr>
        <w:t>Instagram</w:t>
      </w:r>
      <w:proofErr w:type="spellEnd"/>
      <w:r>
        <w:rPr>
          <w:rFonts w:ascii="Calibri" w:hAnsi="Calibri" w:cs="Calibri"/>
          <w:b/>
          <w:bCs/>
          <w:color w:val="000000"/>
          <w:sz w:val="20"/>
          <w:szCs w:val="20"/>
        </w:rPr>
        <w:t xml:space="preserve"> Handle</w:t>
      </w:r>
      <w:proofErr w:type="gramStart"/>
      <w:r>
        <w:rPr>
          <w:rFonts w:ascii="Calibri" w:hAnsi="Calibri" w:cs="Calibri"/>
          <w:b/>
          <w:bCs/>
          <w:color w:val="000000"/>
          <w:sz w:val="20"/>
          <w:szCs w:val="20"/>
        </w:rPr>
        <w:t>:........................................................</w:t>
      </w:r>
      <w:proofErr w:type="gramEnd"/>
    </w:p>
    <w:p w:rsidR="00594C31" w:rsidRDefault="00594C31" w:rsidP="00594C31">
      <w:pPr>
        <w:pStyle w:val="NoSpacing"/>
        <w:rPr>
          <w:rFonts w:ascii="Times New Roman" w:hAnsi="Times New Roman" w:cs="Times New Roman"/>
          <w:b/>
          <w:sz w:val="16"/>
          <w:szCs w:val="16"/>
        </w:rPr>
      </w:pPr>
    </w:p>
    <w:p w:rsidR="002B3A31" w:rsidRPr="002B3A31" w:rsidRDefault="002B3A31" w:rsidP="002B3A31">
      <w:pPr>
        <w:rPr>
          <w:b/>
          <w:sz w:val="36"/>
          <w:szCs w:val="36"/>
        </w:rPr>
      </w:pPr>
      <w:r w:rsidRPr="00CF4792">
        <w:rPr>
          <w:b/>
        </w:rPr>
        <w:t>You will, if required, be issued with one Showground Vehicle pass, which admits the driver and one adult, to be displayed on entry to the Showground on Show Day. Additional Showground Vehicle passes may be issued if extra adults are needed to supervise your goat entries</w:t>
      </w:r>
      <w:r w:rsidR="00A12D53">
        <w:rPr>
          <w:b/>
        </w:rPr>
        <w:t xml:space="preserve"> for more than one animal</w:t>
      </w:r>
      <w:r w:rsidRPr="00CF4792">
        <w:rPr>
          <w:b/>
        </w:rPr>
        <w:t xml:space="preserve">. </w:t>
      </w:r>
      <w:r>
        <w:rPr>
          <w:b/>
        </w:rPr>
        <w:t xml:space="preserve">There will be </w:t>
      </w:r>
      <w:r w:rsidR="00331A75">
        <w:rPr>
          <w:b/>
        </w:rPr>
        <w:t>designated</w:t>
      </w:r>
      <w:r>
        <w:rPr>
          <w:b/>
        </w:rPr>
        <w:t xml:space="preserve"> vehicle parking available on site for goats. </w:t>
      </w:r>
      <w:r w:rsidRPr="00CF4792">
        <w:rPr>
          <w:b/>
        </w:rPr>
        <w:t xml:space="preserve"> </w:t>
      </w:r>
    </w:p>
    <w:p w:rsidR="002B3A31" w:rsidRDefault="002B3A31" w:rsidP="002B3A31">
      <w:pPr>
        <w:spacing w:after="120"/>
        <w:rPr>
          <w:rFonts w:ascii="Arial" w:eastAsia="Arial" w:hAnsi="Arial" w:cs="Arial"/>
          <w:b/>
        </w:rPr>
      </w:pPr>
      <w:r>
        <w:rPr>
          <w:rFonts w:ascii="Arial" w:eastAsia="Arial" w:hAnsi="Arial" w:cs="Arial"/>
          <w:b/>
        </w:rPr>
        <w:t xml:space="preserve">     </w:t>
      </w:r>
    </w:p>
    <w:p w:rsidR="0021699D" w:rsidRDefault="002B3A31" w:rsidP="005E2278">
      <w:pPr>
        <w:rPr>
          <w:b/>
          <w:sz w:val="36"/>
          <w:szCs w:val="36"/>
          <w:u w:val="single"/>
        </w:rPr>
      </w:pPr>
      <w:r>
        <w:rPr>
          <w:b/>
          <w:sz w:val="36"/>
          <w:szCs w:val="36"/>
        </w:rPr>
        <w:t xml:space="preserve">                               </w:t>
      </w:r>
      <w:r w:rsidR="0021699D" w:rsidRPr="005E2278">
        <w:rPr>
          <w:b/>
          <w:sz w:val="36"/>
          <w:szCs w:val="36"/>
          <w:u w:val="single"/>
        </w:rPr>
        <w:t>Specific Goat Regulations:</w:t>
      </w:r>
    </w:p>
    <w:p w:rsidR="00061404" w:rsidRDefault="00061404" w:rsidP="005E2278">
      <w:pPr>
        <w:rPr>
          <w:b/>
          <w:sz w:val="36"/>
          <w:szCs w:val="36"/>
          <w:u w:val="single"/>
        </w:rPr>
      </w:pPr>
    </w:p>
    <w:p w:rsidR="00061404" w:rsidRPr="00061404" w:rsidRDefault="00061404" w:rsidP="00061404">
      <w:pPr>
        <w:rPr>
          <w:rFonts w:ascii="Arial" w:eastAsia="Calibri" w:hAnsi="Arial" w:cs="Arial"/>
          <w:b/>
        </w:rPr>
      </w:pPr>
      <w:r w:rsidRPr="00061404">
        <w:rPr>
          <w:rFonts w:ascii="Arial" w:eastAsia="Calibri" w:hAnsi="Arial" w:cs="Arial"/>
          <w:b/>
        </w:rPr>
        <w:t>Goats to be on the showground by 5pm Saturday 24th August 2024</w:t>
      </w:r>
    </w:p>
    <w:p w:rsidR="00061404" w:rsidRPr="00061404" w:rsidRDefault="00061404" w:rsidP="00061404">
      <w:pPr>
        <w:rPr>
          <w:rFonts w:ascii="Arial" w:eastAsia="Calibri" w:hAnsi="Arial" w:cs="Arial"/>
          <w:b/>
        </w:rPr>
      </w:pPr>
      <w:r w:rsidRPr="00061404">
        <w:rPr>
          <w:rFonts w:ascii="Arial" w:eastAsia="Calibri" w:hAnsi="Arial" w:cs="Arial"/>
          <w:b/>
        </w:rPr>
        <w:t>Goats will be stripped by 6.30pm on Saturday and after each goat is milked on the Sunday am Milking</w:t>
      </w:r>
    </w:p>
    <w:p w:rsidR="00061404" w:rsidRPr="00061404" w:rsidRDefault="00061404" w:rsidP="00061404">
      <w:pPr>
        <w:rPr>
          <w:rFonts w:ascii="Arial" w:eastAsia="Calibri" w:hAnsi="Arial" w:cs="Arial"/>
          <w:b/>
        </w:rPr>
      </w:pPr>
      <w:r w:rsidRPr="00061404">
        <w:rPr>
          <w:rFonts w:ascii="Arial" w:eastAsia="Calibri" w:hAnsi="Arial" w:cs="Arial"/>
          <w:b/>
        </w:rPr>
        <w:t>First inspection commences at 7.00am both days.</w:t>
      </w:r>
    </w:p>
    <w:p w:rsidR="00061404" w:rsidRPr="00061404" w:rsidRDefault="00061404" w:rsidP="00061404">
      <w:pPr>
        <w:rPr>
          <w:rFonts w:ascii="Arial" w:eastAsia="Calibri" w:hAnsi="Arial" w:cs="Arial"/>
          <w:b/>
        </w:rPr>
      </w:pPr>
      <w:r w:rsidRPr="00061404">
        <w:rPr>
          <w:rFonts w:ascii="Arial" w:eastAsia="Calibri" w:hAnsi="Arial" w:cs="Arial"/>
          <w:b/>
        </w:rPr>
        <w:t>Second inspection commences at 10.00am both days.</w:t>
      </w:r>
    </w:p>
    <w:p w:rsidR="00061404" w:rsidRPr="00061404" w:rsidRDefault="00061404" w:rsidP="00061404">
      <w:pPr>
        <w:rPr>
          <w:rFonts w:ascii="Arial" w:eastAsia="Calibri" w:hAnsi="Arial" w:cs="Arial"/>
          <w:b/>
        </w:rPr>
      </w:pPr>
      <w:r w:rsidRPr="00061404">
        <w:rPr>
          <w:rFonts w:ascii="Arial" w:eastAsia="Calibri" w:hAnsi="Arial" w:cs="Arial"/>
          <w:b/>
        </w:rPr>
        <w:t>(Judging times are subject to steward and judges alteration)</w:t>
      </w:r>
    </w:p>
    <w:p w:rsidR="00061404" w:rsidRPr="005E2278" w:rsidRDefault="00061404" w:rsidP="005E2278">
      <w:pPr>
        <w:rPr>
          <w:b/>
          <w:sz w:val="28"/>
          <w:szCs w:val="28"/>
          <w:u w:val="single"/>
        </w:rPr>
      </w:pPr>
    </w:p>
    <w:p w:rsidR="0008302D" w:rsidRDefault="0008302D" w:rsidP="00456CA9">
      <w:pPr>
        <w:jc w:val="both"/>
        <w:rPr>
          <w:rFonts w:ascii="Arial" w:eastAsia="Calibri" w:hAnsi="Arial" w:cs="Arial"/>
          <w:b/>
        </w:rPr>
      </w:pPr>
      <w:r>
        <w:rPr>
          <w:rFonts w:ascii="Arial" w:eastAsia="Calibri" w:hAnsi="Arial" w:cs="Arial"/>
          <w:b/>
        </w:rPr>
        <w:t>The Show is open for CAE tested negative Goats. Current CAE Certificate to be submitted with Show Entry Form.</w:t>
      </w:r>
      <w:r w:rsidR="001C152C">
        <w:rPr>
          <w:rFonts w:ascii="Arial" w:eastAsia="Calibri" w:hAnsi="Arial" w:cs="Arial"/>
          <w:b/>
        </w:rPr>
        <w:t xml:space="preserve"> </w:t>
      </w:r>
      <w:r w:rsidR="001C152C" w:rsidRPr="009B3EBF">
        <w:rPr>
          <w:rFonts w:ascii="Arial" w:eastAsia="Calibri" w:hAnsi="Arial" w:cs="Arial"/>
          <w:b/>
        </w:rPr>
        <w:t xml:space="preserve">CAE Accredited </w:t>
      </w:r>
      <w:r w:rsidR="009B3EBF">
        <w:rPr>
          <w:rFonts w:ascii="Arial" w:eastAsia="Calibri" w:hAnsi="Arial" w:cs="Arial"/>
          <w:b/>
        </w:rPr>
        <w:t>g</w:t>
      </w:r>
      <w:r w:rsidR="001C152C" w:rsidRPr="009B3EBF">
        <w:rPr>
          <w:rFonts w:ascii="Arial" w:eastAsia="Calibri" w:hAnsi="Arial" w:cs="Arial"/>
          <w:b/>
        </w:rPr>
        <w:t xml:space="preserve">oats also </w:t>
      </w:r>
      <w:r w:rsidR="009B3EBF">
        <w:rPr>
          <w:rFonts w:ascii="Arial" w:eastAsia="Calibri" w:hAnsi="Arial" w:cs="Arial"/>
          <w:b/>
        </w:rPr>
        <w:t>a</w:t>
      </w:r>
      <w:r w:rsidR="001C152C" w:rsidRPr="009B3EBF">
        <w:rPr>
          <w:rFonts w:ascii="Arial" w:eastAsia="Calibri" w:hAnsi="Arial" w:cs="Arial"/>
          <w:b/>
        </w:rPr>
        <w:t>ccepted</w:t>
      </w:r>
      <w:r w:rsidR="009B3EBF">
        <w:rPr>
          <w:rFonts w:ascii="Arial" w:eastAsia="Calibri" w:hAnsi="Arial" w:cs="Arial"/>
          <w:b/>
        </w:rPr>
        <w:t>.</w:t>
      </w:r>
    </w:p>
    <w:p w:rsidR="0008302D" w:rsidRDefault="0008302D" w:rsidP="00456CA9">
      <w:pPr>
        <w:jc w:val="both"/>
        <w:rPr>
          <w:rFonts w:ascii="Arial" w:eastAsia="Calibri" w:hAnsi="Arial" w:cs="Arial"/>
          <w:b/>
        </w:rPr>
      </w:pPr>
    </w:p>
    <w:p w:rsidR="00594C31" w:rsidRDefault="00D95F5F" w:rsidP="00456CA9">
      <w:pPr>
        <w:jc w:val="both"/>
        <w:rPr>
          <w:rFonts w:ascii="Arial" w:eastAsia="Calibri" w:hAnsi="Arial" w:cs="Arial"/>
          <w:b/>
        </w:rPr>
      </w:pPr>
      <w:r>
        <w:rPr>
          <w:rFonts w:ascii="Arial" w:eastAsia="Calibri" w:hAnsi="Arial" w:cs="Arial"/>
          <w:b/>
        </w:rPr>
        <w:t xml:space="preserve">All goat classes are held under the Rules Regulations recognition of the British Goat Society. All exhibits must be registered with the British Goat Society as in the name and ownership of the </w:t>
      </w:r>
      <w:r w:rsidR="0008302D">
        <w:rPr>
          <w:rFonts w:ascii="Arial" w:eastAsia="Calibri" w:hAnsi="Arial" w:cs="Arial"/>
          <w:b/>
        </w:rPr>
        <w:t>competitor</w:t>
      </w:r>
      <w:r>
        <w:rPr>
          <w:rFonts w:ascii="Arial" w:eastAsia="Calibri" w:hAnsi="Arial" w:cs="Arial"/>
          <w:b/>
        </w:rPr>
        <w:t xml:space="preserve">; the registered name, number and earmark and date of birth being quoted on the entry form, along with kidding dates of goats in milk. </w:t>
      </w:r>
    </w:p>
    <w:p w:rsidR="00594C31" w:rsidRDefault="00594C31">
      <w:pPr>
        <w:spacing w:after="120"/>
        <w:rPr>
          <w:rFonts w:ascii="Arial" w:eastAsia="Calibri" w:hAnsi="Arial" w:cs="Arial"/>
          <w:b/>
        </w:rPr>
      </w:pPr>
    </w:p>
    <w:p w:rsidR="00D147B3" w:rsidRDefault="00D95F5F">
      <w:pPr>
        <w:spacing w:after="120"/>
        <w:rPr>
          <w:rFonts w:ascii="Arial" w:eastAsia="Calibri" w:hAnsi="Arial" w:cs="Arial"/>
          <w:b/>
          <w:u w:val="single"/>
        </w:rPr>
      </w:pPr>
      <w:proofErr w:type="gramStart"/>
      <w:r>
        <w:rPr>
          <w:rFonts w:ascii="Arial" w:eastAsia="Calibri" w:hAnsi="Arial" w:cs="Arial"/>
          <w:b/>
        </w:rPr>
        <w:lastRenderedPageBreak/>
        <w:t>All goats in milk must have kidded or aborted at least 30 days prior to the date of the show (July 2</w:t>
      </w:r>
      <w:r w:rsidR="00D973A9">
        <w:rPr>
          <w:rFonts w:ascii="Arial" w:eastAsia="Calibri" w:hAnsi="Arial" w:cs="Arial"/>
          <w:b/>
        </w:rPr>
        <w:t>6</w:t>
      </w:r>
      <w:r w:rsidR="009639E0">
        <w:rPr>
          <w:rFonts w:ascii="Arial" w:eastAsia="Calibri" w:hAnsi="Arial" w:cs="Arial"/>
          <w:b/>
        </w:rPr>
        <w:t>th 202</w:t>
      </w:r>
      <w:r w:rsidR="00D973A9">
        <w:rPr>
          <w:rFonts w:ascii="Arial" w:eastAsia="Calibri" w:hAnsi="Arial" w:cs="Arial"/>
          <w:b/>
        </w:rPr>
        <w:t>4</w:t>
      </w:r>
      <w:r>
        <w:rPr>
          <w:rFonts w:ascii="Arial" w:eastAsia="Calibri" w:hAnsi="Arial" w:cs="Arial"/>
          <w:b/>
        </w:rPr>
        <w:t>).</w:t>
      </w:r>
      <w:proofErr w:type="gramEnd"/>
      <w:r>
        <w:rPr>
          <w:rFonts w:ascii="Arial" w:eastAsia="Calibri" w:hAnsi="Arial" w:cs="Arial"/>
          <w:b/>
        </w:rPr>
        <w:t xml:space="preserve"> A </w:t>
      </w:r>
      <w:proofErr w:type="spellStart"/>
      <w:r>
        <w:rPr>
          <w:rFonts w:ascii="Arial" w:eastAsia="Calibri" w:hAnsi="Arial" w:cs="Arial"/>
          <w:b/>
        </w:rPr>
        <w:t>Scrapie</w:t>
      </w:r>
      <w:proofErr w:type="spellEnd"/>
      <w:r>
        <w:rPr>
          <w:rFonts w:ascii="Arial" w:eastAsia="Calibri" w:hAnsi="Arial" w:cs="Arial"/>
          <w:b/>
        </w:rPr>
        <w:t xml:space="preserve"> declaration must be completed and returned with entries. Kids must be a minimum of 2 months old on </w:t>
      </w:r>
      <w:r w:rsidR="009639E0">
        <w:rPr>
          <w:rFonts w:ascii="Arial" w:eastAsia="Calibri" w:hAnsi="Arial" w:cs="Arial"/>
          <w:b/>
        </w:rPr>
        <w:t xml:space="preserve">day of </w:t>
      </w:r>
      <w:r w:rsidR="00456CA9">
        <w:rPr>
          <w:rFonts w:ascii="Arial" w:eastAsia="Calibri" w:hAnsi="Arial" w:cs="Arial"/>
          <w:b/>
        </w:rPr>
        <w:t>Show.</w:t>
      </w:r>
      <w:r>
        <w:rPr>
          <w:rFonts w:ascii="Arial" w:eastAsia="Calibri" w:hAnsi="Arial" w:cs="Arial"/>
          <w:b/>
        </w:rPr>
        <w:t xml:space="preserve">  </w:t>
      </w:r>
    </w:p>
    <w:p w:rsidR="009639E0" w:rsidRDefault="009639E0">
      <w:pPr>
        <w:spacing w:after="120"/>
        <w:rPr>
          <w:rFonts w:ascii="Arial" w:eastAsia="Calibri" w:hAnsi="Arial" w:cs="Arial"/>
          <w:b/>
        </w:rPr>
      </w:pPr>
    </w:p>
    <w:p w:rsidR="00D147B3" w:rsidRDefault="00DC4B01">
      <w:pPr>
        <w:spacing w:after="120"/>
        <w:rPr>
          <w:rFonts w:ascii="Arial" w:eastAsia="Calibri" w:hAnsi="Arial" w:cs="Arial"/>
          <w:b/>
          <w:u w:val="single"/>
        </w:rPr>
      </w:pPr>
      <w:r>
        <w:rPr>
          <w:rFonts w:ascii="Arial" w:eastAsia="Calibri" w:hAnsi="Arial" w:cs="Arial"/>
          <w:b/>
        </w:rPr>
        <w:t>T</w:t>
      </w:r>
      <w:r w:rsidR="00D973A9">
        <w:rPr>
          <w:rFonts w:ascii="Arial" w:eastAsia="Calibri" w:hAnsi="Arial" w:cs="Arial"/>
          <w:b/>
        </w:rPr>
        <w:t xml:space="preserve">he registration number of any goat initially entered must be submitted to the Head Steward before the goat competes. </w:t>
      </w:r>
      <w:r w:rsidR="00D95F5F">
        <w:rPr>
          <w:rFonts w:ascii="Arial" w:eastAsia="Calibri" w:hAnsi="Arial" w:cs="Arial"/>
          <w:b/>
        </w:rPr>
        <w:t>No pregnant goat may enter the showground. In the event of an unforeseen kidding or abortion taking place, the goat must immediately be isolated from other goats.  Full details of goat exhibitor and action taken must be reported in writing by the Head Steward to the BGS Secretary immediately after the show.</w:t>
      </w:r>
    </w:p>
    <w:p w:rsidR="0021699D" w:rsidRDefault="0021699D" w:rsidP="00DC4B01">
      <w:pPr>
        <w:spacing w:after="120"/>
        <w:rPr>
          <w:rFonts w:ascii="Arial" w:eastAsia="Calibri" w:hAnsi="Arial" w:cs="Arial"/>
          <w:b/>
        </w:rPr>
      </w:pPr>
    </w:p>
    <w:p w:rsidR="00D147B3" w:rsidRDefault="00D95F5F" w:rsidP="00DC4B01">
      <w:pPr>
        <w:spacing w:after="120"/>
        <w:rPr>
          <w:rFonts w:ascii="Arial" w:eastAsia="Calibri" w:hAnsi="Arial" w:cs="Arial"/>
          <w:b/>
        </w:rPr>
      </w:pPr>
      <w:r w:rsidRPr="00DC4B01">
        <w:rPr>
          <w:rFonts w:ascii="Arial" w:eastAsia="Calibri" w:hAnsi="Arial" w:cs="Arial"/>
          <w:b/>
        </w:rPr>
        <w:t>All goats must have a valid whole herd C.A.E test certificate and must have tested negative within</w:t>
      </w:r>
      <w:r w:rsidR="002A2B06">
        <w:rPr>
          <w:rFonts w:ascii="Arial" w:eastAsia="Calibri" w:hAnsi="Arial" w:cs="Arial"/>
          <w:b/>
        </w:rPr>
        <w:t xml:space="preserve"> the last 12 months </w:t>
      </w:r>
      <w:r w:rsidR="002A2B06" w:rsidRPr="009B3EBF">
        <w:rPr>
          <w:rFonts w:ascii="Arial" w:eastAsia="Calibri" w:hAnsi="Arial" w:cs="Arial"/>
          <w:b/>
        </w:rPr>
        <w:t>and including all</w:t>
      </w:r>
      <w:r w:rsidRPr="009B3EBF">
        <w:rPr>
          <w:rFonts w:ascii="Arial" w:eastAsia="Calibri" w:hAnsi="Arial" w:cs="Arial"/>
          <w:b/>
        </w:rPr>
        <w:t xml:space="preserve"> show</w:t>
      </w:r>
      <w:r w:rsidR="002A2B06" w:rsidRPr="009B3EBF">
        <w:rPr>
          <w:rFonts w:ascii="Arial" w:eastAsia="Calibri" w:hAnsi="Arial" w:cs="Arial"/>
          <w:b/>
        </w:rPr>
        <w:t xml:space="preserve"> days</w:t>
      </w:r>
      <w:r w:rsidR="00D973A9" w:rsidRPr="009B3EBF">
        <w:rPr>
          <w:rFonts w:ascii="Arial" w:eastAsia="Calibri" w:hAnsi="Arial" w:cs="Arial"/>
          <w:b/>
        </w:rPr>
        <w:t>.</w:t>
      </w:r>
      <w:r w:rsidRPr="00DC4B01">
        <w:rPr>
          <w:rFonts w:ascii="Arial" w:eastAsia="Calibri" w:hAnsi="Arial" w:cs="Arial"/>
          <w:b/>
        </w:rPr>
        <w:t xml:space="preserve"> The certificate must show the earmark of the goat. Please note kids must have proof of being from a negative tested dam. Exhibitors are asked not to bring to the show any goat that has EVER had a po</w:t>
      </w:r>
      <w:r w:rsidR="001C152C">
        <w:rPr>
          <w:rFonts w:ascii="Arial" w:eastAsia="Calibri" w:hAnsi="Arial" w:cs="Arial"/>
          <w:b/>
        </w:rPr>
        <w:t>sitive reaction to a C.A.E test</w:t>
      </w:r>
      <w:r w:rsidR="00D973A9" w:rsidRPr="00DC4B01">
        <w:rPr>
          <w:rFonts w:ascii="Arial" w:eastAsia="Calibri" w:hAnsi="Arial" w:cs="Arial"/>
          <w:b/>
        </w:rPr>
        <w:t>. A copy of the current C.A.E whole herd certificate must accompany your entry.</w:t>
      </w:r>
    </w:p>
    <w:p w:rsidR="001C152C" w:rsidRPr="009B3EBF" w:rsidRDefault="001C152C" w:rsidP="00DC4B01">
      <w:pPr>
        <w:spacing w:after="120"/>
        <w:rPr>
          <w:rFonts w:ascii="Arial" w:eastAsia="Calibri" w:hAnsi="Arial" w:cs="Arial"/>
          <w:b/>
        </w:rPr>
      </w:pPr>
      <w:r w:rsidRPr="009B3EBF">
        <w:rPr>
          <w:rFonts w:ascii="Arial" w:eastAsia="Calibri" w:hAnsi="Arial" w:cs="Arial"/>
          <w:b/>
        </w:rPr>
        <w:t>All Accredited Goats must have a current Certificate sh</w:t>
      </w:r>
      <w:r w:rsidR="002A2B06" w:rsidRPr="009B3EBF">
        <w:rPr>
          <w:rFonts w:ascii="Arial" w:eastAsia="Calibri" w:hAnsi="Arial" w:cs="Arial"/>
          <w:b/>
        </w:rPr>
        <w:t xml:space="preserve">owing all </w:t>
      </w:r>
      <w:proofErr w:type="gramStart"/>
      <w:r w:rsidR="002A2B06" w:rsidRPr="009B3EBF">
        <w:rPr>
          <w:rFonts w:ascii="Arial" w:eastAsia="Calibri" w:hAnsi="Arial" w:cs="Arial"/>
          <w:b/>
        </w:rPr>
        <w:t>animals</w:t>
      </w:r>
      <w:proofErr w:type="gramEnd"/>
      <w:r w:rsidR="002A2B06" w:rsidRPr="009B3EBF">
        <w:rPr>
          <w:rFonts w:ascii="Arial" w:eastAsia="Calibri" w:hAnsi="Arial" w:cs="Arial"/>
          <w:b/>
        </w:rPr>
        <w:t xml:space="preserve"> ear marks that are being exhibited and</w:t>
      </w:r>
      <w:r w:rsidRPr="009B3EBF">
        <w:rPr>
          <w:rFonts w:ascii="Arial" w:eastAsia="Calibri" w:hAnsi="Arial" w:cs="Arial"/>
          <w:b/>
        </w:rPr>
        <w:t xml:space="preserve"> a copy given to the head steward prior to unloading</w:t>
      </w:r>
      <w:r w:rsidR="002A2B06" w:rsidRPr="009B3EBF">
        <w:rPr>
          <w:rFonts w:ascii="Arial" w:eastAsia="Calibri" w:hAnsi="Arial" w:cs="Arial"/>
          <w:b/>
        </w:rPr>
        <w:t>.</w:t>
      </w:r>
      <w:bookmarkStart w:id="0" w:name="_GoBack"/>
      <w:bookmarkEnd w:id="0"/>
      <w:r w:rsidRPr="009B3EBF">
        <w:rPr>
          <w:rFonts w:ascii="Arial" w:eastAsia="Calibri" w:hAnsi="Arial" w:cs="Arial"/>
          <w:b/>
        </w:rPr>
        <w:t xml:space="preserve">  </w:t>
      </w:r>
    </w:p>
    <w:p w:rsidR="007646A3" w:rsidRDefault="007646A3" w:rsidP="0021699D">
      <w:pPr>
        <w:spacing w:after="120"/>
        <w:rPr>
          <w:rFonts w:ascii="Arial" w:eastAsia="Calibri" w:hAnsi="Arial" w:cs="Arial"/>
          <w:b/>
        </w:rPr>
      </w:pPr>
      <w:r w:rsidRPr="0021699D">
        <w:rPr>
          <w:rFonts w:ascii="Arial" w:eastAsia="Calibri" w:hAnsi="Arial" w:cs="Arial"/>
          <w:b/>
        </w:rPr>
        <w:t xml:space="preserve">Goats which are pregnant or have kidded in the previous 30 days may not be brought to the Show. </w:t>
      </w:r>
    </w:p>
    <w:p w:rsidR="00923A58" w:rsidRPr="00923A58" w:rsidRDefault="00923A58" w:rsidP="0021699D">
      <w:pPr>
        <w:spacing w:after="120"/>
        <w:rPr>
          <w:rFonts w:ascii="Arial" w:eastAsia="Calibri" w:hAnsi="Arial" w:cs="Arial"/>
          <w:b/>
          <w:u w:val="single"/>
        </w:rPr>
      </w:pPr>
    </w:p>
    <w:p w:rsidR="00923A58" w:rsidRPr="00923A58" w:rsidRDefault="00923A58" w:rsidP="0021699D">
      <w:pPr>
        <w:spacing w:after="120"/>
        <w:rPr>
          <w:rFonts w:ascii="Arial" w:eastAsia="Calibri" w:hAnsi="Arial" w:cs="Arial"/>
          <w:b/>
          <w:u w:val="single"/>
        </w:rPr>
      </w:pPr>
      <w:r w:rsidRPr="00923A58">
        <w:rPr>
          <w:rFonts w:ascii="Arial" w:eastAsia="Calibri" w:hAnsi="Arial" w:cs="Arial"/>
          <w:b/>
        </w:rPr>
        <w:t xml:space="preserve">                                 </w:t>
      </w:r>
      <w:r w:rsidRPr="00923A58">
        <w:rPr>
          <w:rFonts w:ascii="Arial" w:eastAsia="Calibri" w:hAnsi="Arial" w:cs="Arial"/>
          <w:b/>
          <w:u w:val="single"/>
        </w:rPr>
        <w:t>LIVESTOCK</w:t>
      </w:r>
      <w:r>
        <w:rPr>
          <w:rFonts w:ascii="Arial" w:eastAsia="Calibri" w:hAnsi="Arial" w:cs="Arial"/>
          <w:b/>
          <w:u w:val="single"/>
        </w:rPr>
        <w:t>/EQUINE</w:t>
      </w:r>
      <w:r w:rsidRPr="00923A58">
        <w:rPr>
          <w:rFonts w:ascii="Arial" w:eastAsia="Calibri" w:hAnsi="Arial" w:cs="Arial"/>
          <w:b/>
          <w:u w:val="single"/>
        </w:rPr>
        <w:t xml:space="preserve"> GENERAL RULES:</w:t>
      </w:r>
    </w:p>
    <w:p w:rsidR="00D147B3" w:rsidRPr="00923A58" w:rsidRDefault="00D95F5F" w:rsidP="00923A58">
      <w:pPr>
        <w:spacing w:after="120"/>
        <w:rPr>
          <w:rFonts w:ascii="Arial" w:hAnsi="Arial" w:cs="Arial"/>
          <w:b/>
        </w:rPr>
      </w:pPr>
      <w:r w:rsidRPr="00923A58">
        <w:rPr>
          <w:rFonts w:ascii="Arial" w:hAnsi="Arial" w:cs="Arial"/>
          <w:b/>
        </w:rPr>
        <w:t xml:space="preserve">All livestock subject to movement control and disease-free certification must be accompanied by the appropriate documentation. The Show’s holding number is 28/141/8023. Bio-security forms will be forwarded and must be completed and returned to the Association Office prior to the Show. </w:t>
      </w:r>
      <w:r w:rsidR="00923A58">
        <w:rPr>
          <w:rFonts w:ascii="Arial" w:hAnsi="Arial" w:cs="Arial"/>
          <w:b/>
        </w:rPr>
        <w:t xml:space="preserve">A Farrier and Veterinary Personnel will be on site on Show Day.  </w:t>
      </w:r>
      <w:r w:rsidRPr="00923A58">
        <w:rPr>
          <w:rFonts w:ascii="Arial" w:hAnsi="Arial" w:cs="Arial"/>
          <w:b/>
        </w:rPr>
        <w:t xml:space="preserve">NB: Bio-security measures are in place on the Showground and must be adhered to at all times.  </w:t>
      </w:r>
    </w:p>
    <w:p w:rsidR="00D147B3" w:rsidRPr="00923A58" w:rsidRDefault="00D95F5F" w:rsidP="00923A58">
      <w:pPr>
        <w:spacing w:after="120"/>
        <w:rPr>
          <w:rFonts w:ascii="Arial" w:hAnsi="Arial" w:cs="Arial"/>
          <w:b/>
        </w:rPr>
      </w:pPr>
      <w:r w:rsidRPr="00923A58">
        <w:rPr>
          <w:rFonts w:ascii="Arial" w:hAnsi="Arial" w:cs="Arial"/>
          <w:b/>
        </w:rPr>
        <w:t xml:space="preserve">The closing date for Entries is </w:t>
      </w:r>
      <w:r w:rsidR="009B3EBF">
        <w:rPr>
          <w:rFonts w:ascii="Arial" w:hAnsi="Arial" w:cs="Arial"/>
          <w:b/>
        </w:rPr>
        <w:t>Monday</w:t>
      </w:r>
      <w:r w:rsidRPr="00923A58">
        <w:rPr>
          <w:rFonts w:ascii="Arial" w:hAnsi="Arial" w:cs="Arial"/>
          <w:b/>
        </w:rPr>
        <w:t xml:space="preserve"> 1</w:t>
      </w:r>
      <w:r w:rsidR="009B3EBF">
        <w:rPr>
          <w:rFonts w:ascii="Arial" w:hAnsi="Arial" w:cs="Arial"/>
          <w:b/>
        </w:rPr>
        <w:t>2</w:t>
      </w:r>
      <w:r w:rsidRPr="00923A58">
        <w:rPr>
          <w:rFonts w:ascii="Arial" w:hAnsi="Arial" w:cs="Arial"/>
          <w:b/>
        </w:rPr>
        <w:t>th August 202</w:t>
      </w:r>
      <w:r w:rsidR="00923A58">
        <w:rPr>
          <w:rFonts w:ascii="Arial" w:hAnsi="Arial" w:cs="Arial"/>
          <w:b/>
        </w:rPr>
        <w:t>4</w:t>
      </w:r>
      <w:r w:rsidRPr="00923A58">
        <w:rPr>
          <w:rFonts w:ascii="Arial" w:hAnsi="Arial" w:cs="Arial"/>
          <w:b/>
        </w:rPr>
        <w:t xml:space="preserve">. </w:t>
      </w:r>
      <w:r w:rsidR="009553BF" w:rsidRPr="00923A58">
        <w:rPr>
          <w:rFonts w:ascii="Arial" w:hAnsi="Arial" w:cs="Arial"/>
          <w:b/>
        </w:rPr>
        <w:t xml:space="preserve">Any </w:t>
      </w:r>
      <w:r w:rsidRPr="00923A58">
        <w:rPr>
          <w:rFonts w:ascii="Arial" w:hAnsi="Arial" w:cs="Arial"/>
          <w:b/>
        </w:rPr>
        <w:t xml:space="preserve">entries received after this date will be considered late entries, and if accepted by the </w:t>
      </w:r>
      <w:r w:rsidR="00923A58">
        <w:rPr>
          <w:rFonts w:ascii="Arial" w:hAnsi="Arial" w:cs="Arial"/>
          <w:b/>
        </w:rPr>
        <w:t xml:space="preserve">relevant </w:t>
      </w:r>
      <w:r w:rsidRPr="00923A58">
        <w:rPr>
          <w:rFonts w:ascii="Arial" w:hAnsi="Arial" w:cs="Arial"/>
          <w:b/>
        </w:rPr>
        <w:t>Head Steward, would be subject to the Late Entry Fee</w:t>
      </w:r>
      <w:r w:rsidR="009553BF" w:rsidRPr="00923A58">
        <w:rPr>
          <w:rFonts w:ascii="Arial" w:hAnsi="Arial" w:cs="Arial"/>
          <w:b/>
        </w:rPr>
        <w:t xml:space="preserve"> </w:t>
      </w:r>
      <w:r w:rsidRPr="00923A58">
        <w:rPr>
          <w:rFonts w:ascii="Arial" w:hAnsi="Arial" w:cs="Arial"/>
          <w:b/>
        </w:rPr>
        <w:t>as per the relevant Schedule</w:t>
      </w:r>
      <w:r w:rsidR="009633B8">
        <w:rPr>
          <w:rFonts w:ascii="Arial" w:hAnsi="Arial" w:cs="Arial"/>
          <w:b/>
        </w:rPr>
        <w:t xml:space="preserve"> but will be a minimum of £5</w:t>
      </w:r>
      <w:r w:rsidRPr="00923A58">
        <w:rPr>
          <w:rFonts w:ascii="Arial" w:hAnsi="Arial" w:cs="Arial"/>
          <w:b/>
        </w:rPr>
        <w:t>. Any entries accepted by th</w:t>
      </w:r>
      <w:r w:rsidR="00923A58">
        <w:rPr>
          <w:rFonts w:ascii="Arial" w:hAnsi="Arial" w:cs="Arial"/>
          <w:b/>
        </w:rPr>
        <w:t xml:space="preserve">e </w:t>
      </w:r>
      <w:r w:rsidRPr="00923A58">
        <w:rPr>
          <w:rFonts w:ascii="Arial" w:hAnsi="Arial" w:cs="Arial"/>
          <w:b/>
        </w:rPr>
        <w:t xml:space="preserve">Head Steward on Show Day itself, will also be subject to the </w:t>
      </w:r>
      <w:r w:rsidR="009633B8">
        <w:rPr>
          <w:rFonts w:ascii="Arial" w:hAnsi="Arial" w:cs="Arial"/>
          <w:b/>
        </w:rPr>
        <w:t xml:space="preserve">same </w:t>
      </w:r>
      <w:r w:rsidRPr="00923A58">
        <w:rPr>
          <w:rFonts w:ascii="Arial" w:hAnsi="Arial" w:cs="Arial"/>
          <w:b/>
        </w:rPr>
        <w:t>Late Entry Fee.</w:t>
      </w:r>
    </w:p>
    <w:p w:rsidR="00D147B3" w:rsidRPr="00923A58" w:rsidRDefault="00D95F5F" w:rsidP="00923A58">
      <w:pPr>
        <w:spacing w:after="120"/>
        <w:rPr>
          <w:rFonts w:ascii="Arial" w:hAnsi="Arial" w:cs="Arial"/>
          <w:b/>
        </w:rPr>
      </w:pPr>
      <w:r w:rsidRPr="00923A58">
        <w:rPr>
          <w:rFonts w:ascii="Arial" w:hAnsi="Arial" w:cs="Arial"/>
          <w:b/>
        </w:rPr>
        <w:t>Entries will not be accepted without the appropriate fee</w:t>
      </w:r>
      <w:r w:rsidR="00061404">
        <w:rPr>
          <w:rFonts w:ascii="Arial" w:hAnsi="Arial" w:cs="Arial"/>
          <w:b/>
        </w:rPr>
        <w:t xml:space="preserve"> and correct membership information</w:t>
      </w:r>
      <w:r w:rsidRPr="00923A58">
        <w:rPr>
          <w:rFonts w:ascii="Arial" w:hAnsi="Arial" w:cs="Arial"/>
          <w:b/>
        </w:rPr>
        <w:t>. Entry fees are NOT refundable. All telephone cancellations must be confirmed in writing, and emails will be accepted.</w:t>
      </w:r>
    </w:p>
    <w:p w:rsidR="00D147B3" w:rsidRDefault="00D95F5F">
      <w:pPr>
        <w:pStyle w:val="ListParagraph"/>
        <w:spacing w:after="120"/>
        <w:ind w:left="357" w:hanging="357"/>
        <w:contextualSpacing/>
        <w:rPr>
          <w:rFonts w:ascii="Arial" w:hAnsi="Arial" w:cs="Arial"/>
          <w:b/>
          <w:sz w:val="24"/>
          <w:szCs w:val="24"/>
        </w:rPr>
      </w:pPr>
      <w:r>
        <w:rPr>
          <w:rFonts w:ascii="Arial" w:hAnsi="Arial" w:cs="Arial"/>
          <w:b/>
          <w:sz w:val="24"/>
          <w:szCs w:val="24"/>
        </w:rPr>
        <w:t>The Association reserves the right to the following:</w:t>
      </w:r>
    </w:p>
    <w:p w:rsidR="00D147B3" w:rsidRPr="00061404" w:rsidRDefault="00D95F5F" w:rsidP="00061404">
      <w:pPr>
        <w:spacing w:after="120"/>
        <w:contextualSpacing/>
        <w:rPr>
          <w:rFonts w:ascii="Arial" w:hAnsi="Arial" w:cs="Arial"/>
          <w:b/>
        </w:rPr>
      </w:pPr>
      <w:proofErr w:type="gramStart"/>
      <w:r w:rsidRPr="00061404">
        <w:rPr>
          <w:rFonts w:ascii="Arial" w:hAnsi="Arial" w:cs="Arial"/>
          <w:b/>
        </w:rPr>
        <w:t xml:space="preserve">The right to cancel any class with less than </w:t>
      </w:r>
      <w:r w:rsidR="00061404">
        <w:rPr>
          <w:rFonts w:ascii="Arial" w:hAnsi="Arial" w:cs="Arial"/>
          <w:b/>
        </w:rPr>
        <w:t>3</w:t>
      </w:r>
      <w:r w:rsidRPr="00061404">
        <w:rPr>
          <w:rFonts w:ascii="Arial" w:hAnsi="Arial" w:cs="Arial"/>
          <w:b/>
        </w:rPr>
        <w:t xml:space="preserve"> entries.</w:t>
      </w:r>
      <w:proofErr w:type="gramEnd"/>
    </w:p>
    <w:p w:rsidR="00D147B3" w:rsidRPr="00061404" w:rsidRDefault="00D95F5F" w:rsidP="00061404">
      <w:pPr>
        <w:spacing w:after="120"/>
        <w:contextualSpacing/>
        <w:rPr>
          <w:rFonts w:ascii="Arial" w:eastAsia="Calibri" w:hAnsi="Arial" w:cs="Arial"/>
          <w:b/>
        </w:rPr>
      </w:pPr>
      <w:r w:rsidRPr="00061404">
        <w:rPr>
          <w:rFonts w:ascii="Arial" w:hAnsi="Arial" w:cs="Arial"/>
          <w:b/>
        </w:rPr>
        <w:t xml:space="preserve">To alter the timings, which are approximate, of any </w:t>
      </w:r>
      <w:proofErr w:type="gramStart"/>
      <w:r w:rsidRPr="00061404">
        <w:rPr>
          <w:rFonts w:ascii="Arial" w:hAnsi="Arial" w:cs="Arial"/>
          <w:b/>
        </w:rPr>
        <w:t>class</w:t>
      </w:r>
      <w:proofErr w:type="gramEnd"/>
      <w:r w:rsidRPr="00061404">
        <w:rPr>
          <w:rFonts w:ascii="Arial" w:eastAsia="Calibri" w:hAnsi="Arial" w:cs="Arial"/>
          <w:b/>
        </w:rPr>
        <w:t xml:space="preserve"> </w:t>
      </w:r>
    </w:p>
    <w:p w:rsidR="00D147B3" w:rsidRPr="00061404" w:rsidRDefault="00D95F5F" w:rsidP="00061404">
      <w:pPr>
        <w:spacing w:after="120"/>
        <w:contextualSpacing/>
        <w:rPr>
          <w:rFonts w:ascii="Arial" w:eastAsia="Calibri" w:hAnsi="Arial" w:cs="Arial"/>
          <w:b/>
        </w:rPr>
      </w:pPr>
      <w:proofErr w:type="gramStart"/>
      <w:r w:rsidRPr="00061404">
        <w:rPr>
          <w:rFonts w:ascii="Arial" w:eastAsia="Calibri" w:hAnsi="Arial" w:cs="Arial"/>
          <w:b/>
        </w:rPr>
        <w:t>To limited numbers in any class.</w:t>
      </w:r>
      <w:proofErr w:type="gramEnd"/>
      <w:r w:rsidRPr="00061404">
        <w:rPr>
          <w:rFonts w:ascii="Arial" w:hAnsi="Arial" w:cs="Arial"/>
          <w:b/>
        </w:rPr>
        <w:t xml:space="preserve"> </w:t>
      </w:r>
    </w:p>
    <w:p w:rsidR="00D147B3" w:rsidRPr="00061404" w:rsidRDefault="00D95F5F" w:rsidP="00061404">
      <w:pPr>
        <w:spacing w:after="120"/>
        <w:contextualSpacing/>
        <w:rPr>
          <w:rFonts w:ascii="Arial" w:eastAsia="Calibri" w:hAnsi="Arial" w:cs="Arial"/>
          <w:b/>
        </w:rPr>
      </w:pPr>
      <w:proofErr w:type="gramStart"/>
      <w:r w:rsidRPr="00061404">
        <w:rPr>
          <w:rFonts w:ascii="Arial" w:hAnsi="Arial" w:cs="Arial"/>
          <w:b/>
        </w:rPr>
        <w:t>To amalgamate or split any class.</w:t>
      </w:r>
      <w:proofErr w:type="gramEnd"/>
    </w:p>
    <w:p w:rsidR="00D147B3" w:rsidRPr="00061404" w:rsidRDefault="00D95F5F" w:rsidP="00061404">
      <w:pPr>
        <w:spacing w:after="120"/>
        <w:contextualSpacing/>
        <w:rPr>
          <w:rFonts w:ascii="Arial" w:hAnsi="Arial" w:cs="Arial"/>
          <w:b/>
        </w:rPr>
      </w:pPr>
      <w:r w:rsidRPr="00061404">
        <w:rPr>
          <w:rFonts w:ascii="Arial" w:hAnsi="Arial" w:cs="Arial"/>
          <w:b/>
        </w:rPr>
        <w:lastRenderedPageBreak/>
        <w:t>To reduce the number of prizes awarded in any class.</w:t>
      </w:r>
    </w:p>
    <w:p w:rsidR="00D147B3" w:rsidRPr="00061404" w:rsidRDefault="00D95F5F" w:rsidP="00061404">
      <w:pPr>
        <w:spacing w:after="120"/>
        <w:contextualSpacing/>
        <w:rPr>
          <w:rFonts w:ascii="Arial" w:hAnsi="Arial" w:cs="Arial"/>
          <w:b/>
        </w:rPr>
      </w:pPr>
      <w:r w:rsidRPr="00061404">
        <w:rPr>
          <w:rFonts w:ascii="Arial" w:hAnsi="Arial" w:cs="Arial"/>
          <w:b/>
        </w:rPr>
        <w:t>To have any livestock/animal examined by The A</w:t>
      </w:r>
      <w:r w:rsidR="00061404">
        <w:rPr>
          <w:rFonts w:ascii="Arial" w:hAnsi="Arial" w:cs="Arial"/>
          <w:b/>
        </w:rPr>
        <w:t>ylsham Show</w:t>
      </w:r>
      <w:r w:rsidRPr="00061404">
        <w:rPr>
          <w:rFonts w:ascii="Arial" w:hAnsi="Arial" w:cs="Arial"/>
          <w:b/>
        </w:rPr>
        <w:t xml:space="preserve"> Honorary Veterinary Surgeon.</w:t>
      </w:r>
    </w:p>
    <w:p w:rsidR="00D147B3" w:rsidRPr="00061404" w:rsidRDefault="00D95F5F" w:rsidP="00061404">
      <w:pPr>
        <w:spacing w:after="120"/>
        <w:contextualSpacing/>
        <w:rPr>
          <w:rFonts w:ascii="Arial" w:hAnsi="Arial" w:cs="Arial"/>
          <w:b/>
        </w:rPr>
      </w:pPr>
      <w:r w:rsidRPr="00061404">
        <w:rPr>
          <w:rFonts w:ascii="Arial" w:hAnsi="Arial" w:cs="Arial"/>
          <w:b/>
        </w:rPr>
        <w:t>Once a class has been entered, a refund may not be given.</w:t>
      </w:r>
    </w:p>
    <w:p w:rsidR="00751237" w:rsidRDefault="00751237" w:rsidP="00751237">
      <w:pPr>
        <w:rPr>
          <w:rFonts w:ascii="Arial" w:hAnsi="Arial" w:cs="Arial"/>
          <w:b/>
        </w:rPr>
      </w:pPr>
    </w:p>
    <w:p w:rsidR="00751237" w:rsidRPr="00751237" w:rsidRDefault="00751237" w:rsidP="00751237">
      <w:pPr>
        <w:rPr>
          <w:rFonts w:ascii="Arial" w:eastAsia="Calibri" w:hAnsi="Arial" w:cs="Arial"/>
          <w:b/>
        </w:rPr>
      </w:pPr>
      <w:r w:rsidRPr="00751237">
        <w:rPr>
          <w:rFonts w:ascii="Arial" w:hAnsi="Arial" w:cs="Arial"/>
          <w:b/>
        </w:rPr>
        <w:t xml:space="preserve">Any </w:t>
      </w:r>
      <w:r>
        <w:rPr>
          <w:rFonts w:ascii="Arial" w:hAnsi="Arial" w:cs="Arial"/>
          <w:b/>
        </w:rPr>
        <w:t>Competitor</w:t>
      </w:r>
      <w:r w:rsidRPr="00751237">
        <w:rPr>
          <w:rFonts w:ascii="Arial" w:hAnsi="Arial" w:cs="Arial"/>
          <w:b/>
        </w:rPr>
        <w:t xml:space="preserve"> Numbers will be issued on the day of the show, and these are to be collected</w:t>
      </w:r>
      <w:r w:rsidRPr="00751237">
        <w:rPr>
          <w:rFonts w:ascii="Arial" w:eastAsia="Calibri" w:hAnsi="Arial" w:cs="Arial"/>
          <w:b/>
        </w:rPr>
        <w:t xml:space="preserve"> </w:t>
      </w:r>
      <w:r w:rsidRPr="00751237">
        <w:rPr>
          <w:rFonts w:ascii="Arial" w:hAnsi="Arial" w:cs="Arial"/>
          <w:b/>
        </w:rPr>
        <w:t>from the relevant Livestock Steward Marquee.</w:t>
      </w:r>
    </w:p>
    <w:p w:rsidR="009633B8" w:rsidRDefault="009633B8" w:rsidP="009633B8">
      <w:pPr>
        <w:spacing w:after="120"/>
        <w:contextualSpacing/>
        <w:rPr>
          <w:rFonts w:ascii="Arial" w:hAnsi="Arial" w:cs="Arial"/>
          <w:b/>
        </w:rPr>
      </w:pPr>
    </w:p>
    <w:p w:rsidR="00D147B3" w:rsidRPr="009633B8" w:rsidRDefault="00D95F5F" w:rsidP="009633B8">
      <w:pPr>
        <w:spacing w:after="120"/>
        <w:contextualSpacing/>
        <w:rPr>
          <w:rFonts w:ascii="Arial" w:hAnsi="Arial" w:cs="Arial"/>
          <w:b/>
        </w:rPr>
      </w:pPr>
      <w:r w:rsidRPr="009633B8">
        <w:rPr>
          <w:rFonts w:ascii="Arial" w:hAnsi="Arial" w:cs="Arial"/>
          <w:b/>
        </w:rPr>
        <w:t>Only Authorised Officials and Competitors/Handlers are allowed in the relevant Showing Rings.</w:t>
      </w:r>
    </w:p>
    <w:p w:rsidR="009633B8" w:rsidRDefault="009633B8" w:rsidP="009633B8">
      <w:pPr>
        <w:spacing w:after="120"/>
        <w:rPr>
          <w:rFonts w:ascii="Arial" w:hAnsi="Arial" w:cs="Arial"/>
          <w:b/>
        </w:rPr>
      </w:pPr>
    </w:p>
    <w:p w:rsidR="00D147B3" w:rsidRPr="009633B8" w:rsidRDefault="00D95F5F" w:rsidP="009633B8">
      <w:pPr>
        <w:spacing w:after="120"/>
        <w:rPr>
          <w:rFonts w:ascii="Arial" w:hAnsi="Arial" w:cs="Arial"/>
          <w:b/>
        </w:rPr>
      </w:pPr>
      <w:r w:rsidRPr="009633B8">
        <w:rPr>
          <w:rFonts w:ascii="Arial" w:hAnsi="Arial" w:cs="Arial"/>
          <w:b/>
        </w:rPr>
        <w:t xml:space="preserve">Owners enter their livestock at their own risk and it is a condition of every entry that no liability of any kind attaches itself to The </w:t>
      </w:r>
      <w:r w:rsidR="001D0044" w:rsidRPr="009633B8">
        <w:rPr>
          <w:rFonts w:ascii="Arial" w:hAnsi="Arial" w:cs="Arial"/>
          <w:b/>
        </w:rPr>
        <w:t xml:space="preserve">Aylsham Agricultural Show </w:t>
      </w:r>
      <w:r w:rsidRPr="009633B8">
        <w:rPr>
          <w:rFonts w:ascii="Arial" w:hAnsi="Arial" w:cs="Arial"/>
          <w:b/>
        </w:rPr>
        <w:t>Association or the National Trust.</w:t>
      </w:r>
      <w:r w:rsidR="00751237" w:rsidRPr="009633B8">
        <w:rPr>
          <w:rFonts w:ascii="Arial" w:hAnsi="Arial" w:cs="Arial"/>
          <w:b/>
        </w:rPr>
        <w:t xml:space="preserve"> It is expected that all entrants will hold their own Public Liability cover for </w:t>
      </w:r>
      <w:proofErr w:type="gramStart"/>
      <w:r w:rsidR="00751237" w:rsidRPr="009633B8">
        <w:rPr>
          <w:rFonts w:ascii="Arial" w:hAnsi="Arial" w:cs="Arial"/>
          <w:b/>
        </w:rPr>
        <w:t>a  minimum</w:t>
      </w:r>
      <w:proofErr w:type="gramEnd"/>
      <w:r w:rsidR="00751237" w:rsidRPr="009633B8">
        <w:rPr>
          <w:rFonts w:ascii="Arial" w:hAnsi="Arial" w:cs="Arial"/>
          <w:b/>
        </w:rPr>
        <w:t xml:space="preserve"> of £5 million. </w:t>
      </w:r>
    </w:p>
    <w:p w:rsidR="00D147B3" w:rsidRPr="009633B8" w:rsidRDefault="00D95F5F" w:rsidP="009633B8">
      <w:pPr>
        <w:spacing w:after="120"/>
        <w:rPr>
          <w:rFonts w:ascii="Arial" w:hAnsi="Arial" w:cs="Arial"/>
          <w:b/>
        </w:rPr>
      </w:pPr>
      <w:r w:rsidRPr="009633B8">
        <w:rPr>
          <w:rFonts w:ascii="Arial" w:hAnsi="Arial" w:cs="Arial"/>
          <w:b/>
        </w:rPr>
        <w:t>Any Exhibitor bringing livestock onto the showground labouring under an infectious or contagious disease shall be liable to a fine of up to £2500.00 and will also be liable for any subsequent costs which may be incurred by The Association, National Trust</w:t>
      </w:r>
      <w:r w:rsidR="00751237" w:rsidRPr="009633B8">
        <w:rPr>
          <w:rFonts w:ascii="Arial" w:hAnsi="Arial" w:cs="Arial"/>
          <w:b/>
        </w:rPr>
        <w:t>,</w:t>
      </w:r>
      <w:r w:rsidRPr="009633B8">
        <w:rPr>
          <w:rFonts w:ascii="Arial" w:hAnsi="Arial" w:cs="Arial"/>
          <w:b/>
        </w:rPr>
        <w:t xml:space="preserve"> or their tenant farmer.</w:t>
      </w:r>
    </w:p>
    <w:p w:rsidR="00D147B3" w:rsidRPr="009633B8" w:rsidRDefault="00D95F5F" w:rsidP="009633B8">
      <w:pPr>
        <w:spacing w:after="120"/>
        <w:rPr>
          <w:rFonts w:ascii="Arial" w:hAnsi="Arial" w:cs="Arial"/>
          <w:b/>
        </w:rPr>
      </w:pPr>
      <w:r w:rsidRPr="009633B8">
        <w:rPr>
          <w:rFonts w:ascii="Arial" w:hAnsi="Arial" w:cs="Arial"/>
          <w:b/>
        </w:rPr>
        <w:t xml:space="preserve">Any animal not under control or in any way constituting a danger shall be removed from a show ring or showground at the request of the Judge, Steward or any other Official. </w:t>
      </w:r>
    </w:p>
    <w:p w:rsidR="00D147B3" w:rsidRPr="009633B8" w:rsidRDefault="00D95F5F" w:rsidP="009633B8">
      <w:pPr>
        <w:spacing w:after="120"/>
        <w:rPr>
          <w:rFonts w:ascii="Arial" w:hAnsi="Arial" w:cs="Arial"/>
          <w:b/>
        </w:rPr>
      </w:pPr>
      <w:r w:rsidRPr="009633B8">
        <w:rPr>
          <w:rFonts w:ascii="Arial" w:hAnsi="Arial" w:cs="Arial"/>
          <w:b/>
        </w:rPr>
        <w:t xml:space="preserve">Livestock without prior </w:t>
      </w:r>
      <w:proofErr w:type="gramStart"/>
      <w:r w:rsidRPr="009633B8">
        <w:rPr>
          <w:rFonts w:ascii="Arial" w:hAnsi="Arial" w:cs="Arial"/>
          <w:b/>
        </w:rPr>
        <w:t>permission,</w:t>
      </w:r>
      <w:proofErr w:type="gramEnd"/>
      <w:r w:rsidRPr="009633B8">
        <w:rPr>
          <w:rFonts w:ascii="Arial" w:hAnsi="Arial" w:cs="Arial"/>
          <w:b/>
        </w:rPr>
        <w:t xml:space="preserve"> will not be permitted on to the Showground before the Show Day.</w:t>
      </w:r>
    </w:p>
    <w:p w:rsidR="00D147B3" w:rsidRPr="009633B8" w:rsidRDefault="00D95F5F" w:rsidP="009633B8">
      <w:pPr>
        <w:spacing w:after="120"/>
        <w:rPr>
          <w:rFonts w:ascii="Arial" w:hAnsi="Arial" w:cs="Arial"/>
          <w:b/>
        </w:rPr>
      </w:pPr>
      <w:r w:rsidRPr="009633B8">
        <w:rPr>
          <w:rFonts w:ascii="Arial" w:hAnsi="Arial" w:cs="Arial"/>
          <w:b/>
        </w:rPr>
        <w:t>Covered penning and limited straw will be provided in the livestock areas.</w:t>
      </w:r>
    </w:p>
    <w:p w:rsidR="00CF4792" w:rsidRPr="009633B8" w:rsidRDefault="00D20B4C" w:rsidP="009633B8">
      <w:pPr>
        <w:spacing w:after="120"/>
        <w:rPr>
          <w:rFonts w:ascii="Arial" w:hAnsi="Arial" w:cs="Arial"/>
          <w:b/>
        </w:rPr>
      </w:pPr>
      <w:r w:rsidRPr="009633B8">
        <w:rPr>
          <w:rFonts w:ascii="Arial" w:hAnsi="Arial" w:cs="Arial"/>
          <w:b/>
        </w:rPr>
        <w:t>Livestock are requested to not leave the Showground</w:t>
      </w:r>
      <w:r w:rsidR="00CF4792" w:rsidRPr="009633B8">
        <w:rPr>
          <w:rFonts w:ascii="Arial" w:hAnsi="Arial" w:cs="Arial"/>
          <w:b/>
        </w:rPr>
        <w:t xml:space="preserve"> on Show Day until after 5.30pm, unless prior permission is given by the Livestock Head Stewards, or if the Show is closed early because of bad weather. It is hoped that Prize Winners will take part in the Grand Parade in the Main Ring. Timings will be available on Show Day.</w:t>
      </w:r>
    </w:p>
    <w:p w:rsidR="00B32B05" w:rsidRDefault="00B32B05" w:rsidP="00B32B05">
      <w:pPr>
        <w:rPr>
          <w:rStyle w:val="Strong"/>
          <w:rFonts w:ascii="Open Sans" w:hAnsi="Open Sans" w:cs="Open Sans"/>
          <w:spacing w:val="3"/>
          <w:shd w:val="clear" w:color="auto" w:fill="FFFFFF"/>
        </w:rPr>
      </w:pPr>
      <w:r w:rsidRPr="00B32B05">
        <w:rPr>
          <w:rStyle w:val="Strong"/>
          <w:rFonts w:ascii="Arial" w:hAnsi="Arial" w:cs="Arial"/>
          <w:spacing w:val="3"/>
          <w:sz w:val="22"/>
          <w:szCs w:val="22"/>
          <w:u w:val="single"/>
          <w:shd w:val="clear" w:color="auto" w:fill="FFFFFF"/>
        </w:rPr>
        <w:t>Photographs will be taken at the Show which may be used for website and social media advertising (</w:t>
      </w:r>
      <w:proofErr w:type="spellStart"/>
      <w:r w:rsidRPr="00B32B05">
        <w:rPr>
          <w:rStyle w:val="Strong"/>
          <w:rFonts w:ascii="Arial" w:hAnsi="Arial" w:cs="Arial"/>
          <w:spacing w:val="3"/>
          <w:sz w:val="22"/>
          <w:szCs w:val="22"/>
          <w:u w:val="single"/>
          <w:shd w:val="clear" w:color="auto" w:fill="FFFFFF"/>
        </w:rPr>
        <w:t>Facebook</w:t>
      </w:r>
      <w:proofErr w:type="spellEnd"/>
      <w:r w:rsidRPr="00B32B05">
        <w:rPr>
          <w:rStyle w:val="Strong"/>
          <w:rFonts w:ascii="Arial" w:hAnsi="Arial" w:cs="Arial"/>
          <w:spacing w:val="3"/>
          <w:sz w:val="22"/>
          <w:szCs w:val="22"/>
          <w:u w:val="single"/>
          <w:shd w:val="clear" w:color="auto" w:fill="FFFFFF"/>
        </w:rPr>
        <w:t xml:space="preserve"> and </w:t>
      </w:r>
      <w:proofErr w:type="spellStart"/>
      <w:r w:rsidRPr="00B32B05">
        <w:rPr>
          <w:rStyle w:val="Strong"/>
          <w:rFonts w:ascii="Arial" w:hAnsi="Arial" w:cs="Arial"/>
          <w:spacing w:val="3"/>
          <w:sz w:val="22"/>
          <w:szCs w:val="22"/>
          <w:u w:val="single"/>
          <w:shd w:val="clear" w:color="auto" w:fill="FFFFFF"/>
        </w:rPr>
        <w:t>Instagram</w:t>
      </w:r>
      <w:proofErr w:type="spellEnd"/>
      <w:r w:rsidRPr="00B32B05">
        <w:rPr>
          <w:rStyle w:val="Strong"/>
          <w:rFonts w:ascii="Arial" w:hAnsi="Arial" w:cs="Arial"/>
          <w:spacing w:val="3"/>
          <w:sz w:val="22"/>
          <w:szCs w:val="22"/>
          <w:u w:val="single"/>
          <w:shd w:val="clear" w:color="auto" w:fill="FFFFFF"/>
        </w:rPr>
        <w:t>). If you are also</w:t>
      </w:r>
      <w:proofErr w:type="gramStart"/>
      <w:r w:rsidRPr="00B32B05">
        <w:rPr>
          <w:rStyle w:val="Strong"/>
          <w:rFonts w:ascii="Arial" w:hAnsi="Arial" w:cs="Arial"/>
          <w:spacing w:val="3"/>
          <w:sz w:val="22"/>
          <w:szCs w:val="22"/>
          <w:u w:val="single"/>
          <w:shd w:val="clear" w:color="auto" w:fill="FFFFFF"/>
        </w:rPr>
        <w:t>  interacting</w:t>
      </w:r>
      <w:proofErr w:type="gramEnd"/>
      <w:r w:rsidRPr="00B32B05">
        <w:rPr>
          <w:rStyle w:val="Strong"/>
          <w:rFonts w:ascii="Arial" w:hAnsi="Arial" w:cs="Arial"/>
          <w:spacing w:val="3"/>
          <w:sz w:val="22"/>
          <w:szCs w:val="22"/>
          <w:u w:val="single"/>
          <w:shd w:val="clear" w:color="auto" w:fill="FFFFFF"/>
        </w:rPr>
        <w:t xml:space="preserve"> directly with these platforms please do take the appropriate care. Parents not wishing images of their child under 16 to be included in any of these photos, please email:  </w:t>
      </w:r>
      <w:hyperlink r:id="rId12" w:history="1">
        <w:r w:rsidRPr="00B32B05">
          <w:rPr>
            <w:rStyle w:val="Hyperlink"/>
            <w:rFonts w:ascii="Arial" w:hAnsi="Arial" w:cs="Arial"/>
            <w:spacing w:val="3"/>
            <w:sz w:val="22"/>
            <w:szCs w:val="22"/>
            <w:shd w:val="clear" w:color="auto" w:fill="FFFFFF"/>
          </w:rPr>
          <w:t>eventadmin@theaylshamshow.co.uk</w:t>
        </w:r>
      </w:hyperlink>
      <w:r w:rsidRPr="00B32B05">
        <w:rPr>
          <w:rStyle w:val="Strong"/>
          <w:rFonts w:ascii="Arial" w:hAnsi="Arial" w:cs="Arial"/>
          <w:spacing w:val="3"/>
          <w:sz w:val="22"/>
          <w:szCs w:val="22"/>
          <w:u w:val="single"/>
          <w:shd w:val="clear" w:color="auto" w:fill="FFFFFF"/>
        </w:rPr>
        <w:t>  and they will be removed from the relevant sites</w:t>
      </w:r>
      <w:r>
        <w:rPr>
          <w:rStyle w:val="Strong"/>
          <w:rFonts w:ascii="Open Sans" w:hAnsi="Open Sans" w:cs="Open Sans"/>
          <w:spacing w:val="3"/>
          <w:shd w:val="clear" w:color="auto" w:fill="FFFFFF"/>
        </w:rPr>
        <w:t>.  </w:t>
      </w:r>
    </w:p>
    <w:p w:rsidR="00B32B05" w:rsidRDefault="00B32B05" w:rsidP="00B32B05">
      <w:pPr>
        <w:rPr>
          <w:rStyle w:val="Strong"/>
          <w:rFonts w:ascii="Open Sans" w:hAnsi="Open Sans" w:cs="Open Sans"/>
          <w:spacing w:val="3"/>
          <w:shd w:val="clear" w:color="auto" w:fill="FFFFFF"/>
        </w:rPr>
      </w:pPr>
    </w:p>
    <w:p w:rsidR="002B3A31" w:rsidRDefault="002B3A31" w:rsidP="00987F13">
      <w:pPr>
        <w:spacing w:after="120"/>
        <w:rPr>
          <w:rFonts w:ascii="Arial" w:eastAsia="Arial" w:hAnsi="Arial" w:cs="Arial"/>
          <w:b/>
        </w:rPr>
      </w:pPr>
    </w:p>
    <w:p w:rsidR="00D147B3" w:rsidRPr="002B3A31" w:rsidRDefault="00D95F5F" w:rsidP="00987F13">
      <w:pPr>
        <w:spacing w:after="120"/>
        <w:rPr>
          <w:rFonts w:ascii="Arial" w:eastAsia="Arial" w:hAnsi="Arial" w:cs="Arial"/>
          <w:b/>
        </w:rPr>
      </w:pPr>
      <w:r w:rsidRPr="00987F13">
        <w:rPr>
          <w:rFonts w:ascii="Arial" w:eastAsia="Arial" w:hAnsi="Arial" w:cs="Arial"/>
          <w:b/>
          <w:u w:val="single"/>
        </w:rPr>
        <w:t>CUPS AND TROPHIES:</w:t>
      </w:r>
    </w:p>
    <w:p w:rsidR="00D147B3" w:rsidRPr="00987F13" w:rsidRDefault="00D147B3">
      <w:pPr>
        <w:spacing w:after="120"/>
        <w:ind w:left="360"/>
        <w:rPr>
          <w:rFonts w:ascii="Arial" w:eastAsia="Arial" w:hAnsi="Arial" w:cs="Arial"/>
          <w:b/>
          <w:u w:val="single"/>
        </w:rPr>
      </w:pPr>
    </w:p>
    <w:p w:rsidR="00D147B3" w:rsidRDefault="00D95F5F" w:rsidP="00BE718C">
      <w:pPr>
        <w:spacing w:after="120"/>
        <w:rPr>
          <w:rFonts w:ascii="Arial" w:eastAsia="Arial" w:hAnsi="Arial" w:cs="Arial"/>
          <w:b/>
        </w:rPr>
      </w:pPr>
      <w:proofErr w:type="spellStart"/>
      <w:r>
        <w:rPr>
          <w:rFonts w:ascii="Arial" w:eastAsia="Arial" w:hAnsi="Arial" w:cs="Arial"/>
          <w:b/>
        </w:rPr>
        <w:t>Metford</w:t>
      </w:r>
      <w:proofErr w:type="spellEnd"/>
      <w:r>
        <w:rPr>
          <w:rFonts w:ascii="Arial" w:eastAsia="Arial" w:hAnsi="Arial" w:cs="Arial"/>
          <w:b/>
        </w:rPr>
        <w:t xml:space="preserve"> Rose Bowl                                                  Best Goat in Show</w:t>
      </w:r>
    </w:p>
    <w:p w:rsidR="00D147B3" w:rsidRDefault="00D95F5F">
      <w:pPr>
        <w:spacing w:after="120"/>
        <w:rPr>
          <w:rFonts w:ascii="Arial" w:eastAsia="Arial" w:hAnsi="Arial" w:cs="Arial"/>
          <w:b/>
        </w:rPr>
      </w:pPr>
      <w:r>
        <w:rPr>
          <w:rFonts w:ascii="Arial" w:eastAsia="Arial" w:hAnsi="Arial" w:cs="Arial"/>
          <w:b/>
        </w:rPr>
        <w:t xml:space="preserve">Sinclair Gill Salver                                                   Best </w:t>
      </w:r>
      <w:proofErr w:type="spellStart"/>
      <w:r>
        <w:rPr>
          <w:rFonts w:ascii="Arial" w:eastAsia="Arial" w:hAnsi="Arial" w:cs="Arial"/>
          <w:b/>
        </w:rPr>
        <w:t>Goatling</w:t>
      </w:r>
      <w:proofErr w:type="spellEnd"/>
      <w:r>
        <w:rPr>
          <w:rFonts w:ascii="Arial" w:eastAsia="Arial" w:hAnsi="Arial" w:cs="Arial"/>
          <w:b/>
        </w:rPr>
        <w:t xml:space="preserve"> in Show</w:t>
      </w:r>
    </w:p>
    <w:p w:rsidR="00D147B3" w:rsidRDefault="00D95F5F">
      <w:pPr>
        <w:spacing w:after="120"/>
        <w:rPr>
          <w:rFonts w:ascii="Arial" w:eastAsia="Arial" w:hAnsi="Arial" w:cs="Arial"/>
          <w:b/>
        </w:rPr>
      </w:pPr>
      <w:r>
        <w:rPr>
          <w:rFonts w:ascii="Arial" w:eastAsia="Arial" w:hAnsi="Arial" w:cs="Arial"/>
          <w:b/>
        </w:rPr>
        <w:t xml:space="preserve">Rosemary Mears Commemorative Salver            Best Kid in Show </w:t>
      </w:r>
    </w:p>
    <w:p w:rsidR="00D147B3" w:rsidRDefault="00D95F5F">
      <w:pPr>
        <w:spacing w:after="120"/>
        <w:ind w:left="360"/>
        <w:jc w:val="center"/>
        <w:rPr>
          <w:rFonts w:ascii="Arial" w:hAnsi="Arial" w:cs="Arial"/>
          <w:b/>
        </w:rPr>
      </w:pPr>
      <w:r>
        <w:rPr>
          <w:rFonts w:ascii="Arial" w:hAnsi="Arial" w:cs="Arial"/>
          <w:b/>
        </w:rPr>
        <w:t xml:space="preserve"> </w:t>
      </w:r>
    </w:p>
    <w:p w:rsidR="00D147B3" w:rsidRDefault="00D95F5F" w:rsidP="00A35509">
      <w:pPr>
        <w:spacing w:after="120"/>
        <w:ind w:left="360"/>
        <w:jc w:val="center"/>
        <w:rPr>
          <w:rFonts w:ascii="Arial" w:hAnsi="Arial" w:cs="Arial"/>
          <w:b/>
        </w:rPr>
      </w:pPr>
      <w:r>
        <w:rPr>
          <w:rFonts w:ascii="Arial" w:hAnsi="Arial" w:cs="Arial"/>
          <w:b/>
        </w:rPr>
        <w:lastRenderedPageBreak/>
        <w:t xml:space="preserve"> Special awards from the British Goat Society:</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ROSETTE for Best in show</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CHALLENGE CERTIFICATE for best </w:t>
      </w:r>
      <w:proofErr w:type="spellStart"/>
      <w:r>
        <w:rPr>
          <w:rFonts w:ascii="Arial" w:hAnsi="Arial" w:cs="Arial"/>
          <w:b/>
        </w:rPr>
        <w:t>milker</w:t>
      </w:r>
      <w:proofErr w:type="spellEnd"/>
    </w:p>
    <w:p w:rsidR="001C152C" w:rsidRPr="00D63A38" w:rsidRDefault="001C152C" w:rsidP="001C152C">
      <w:pPr>
        <w:pStyle w:val="ListParagraph"/>
        <w:numPr>
          <w:ilvl w:val="0"/>
          <w:numId w:val="1"/>
        </w:numPr>
        <w:spacing w:after="120"/>
        <w:jc w:val="center"/>
        <w:rPr>
          <w:rFonts w:ascii="Arial" w:hAnsi="Arial" w:cs="Arial"/>
          <w:b/>
        </w:rPr>
      </w:pPr>
      <w:r w:rsidRPr="00D63A38">
        <w:rPr>
          <w:rFonts w:ascii="Arial" w:hAnsi="Arial" w:cs="Arial"/>
          <w:b/>
        </w:rPr>
        <w:t xml:space="preserve">IPCC for </w:t>
      </w:r>
      <w:r w:rsidR="00D63A38">
        <w:rPr>
          <w:rFonts w:ascii="Arial" w:hAnsi="Arial" w:cs="Arial"/>
          <w:b/>
        </w:rPr>
        <w:t>B</w:t>
      </w:r>
      <w:r w:rsidRPr="00D63A38">
        <w:rPr>
          <w:rFonts w:ascii="Arial" w:hAnsi="Arial" w:cs="Arial"/>
          <w:b/>
        </w:rPr>
        <w:t xml:space="preserve">est </w:t>
      </w:r>
      <w:r w:rsidR="00D63A38">
        <w:rPr>
          <w:rFonts w:ascii="Arial" w:hAnsi="Arial" w:cs="Arial"/>
          <w:b/>
        </w:rPr>
        <w:t>I</w:t>
      </w:r>
      <w:r w:rsidRPr="00D63A38">
        <w:rPr>
          <w:rFonts w:ascii="Arial" w:hAnsi="Arial" w:cs="Arial"/>
          <w:b/>
        </w:rPr>
        <w:t xml:space="preserve">nspection Production </w:t>
      </w:r>
      <w:r w:rsidR="00D63A38">
        <w:rPr>
          <w:rFonts w:ascii="Arial" w:hAnsi="Arial" w:cs="Arial"/>
          <w:b/>
        </w:rPr>
        <w:t>A</w:t>
      </w:r>
      <w:r w:rsidRPr="00D63A38">
        <w:rPr>
          <w:rFonts w:ascii="Arial" w:hAnsi="Arial" w:cs="Arial"/>
          <w:b/>
        </w:rPr>
        <w:t>nimal</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BREED CHALLENGE CERTIFICATES for </w:t>
      </w:r>
      <w:proofErr w:type="spellStart"/>
      <w:r>
        <w:rPr>
          <w:rFonts w:ascii="Arial" w:hAnsi="Arial" w:cs="Arial"/>
          <w:b/>
        </w:rPr>
        <w:t>milkers</w:t>
      </w:r>
      <w:proofErr w:type="spellEnd"/>
      <w:r>
        <w:rPr>
          <w:rFonts w:ascii="Arial" w:hAnsi="Arial" w:cs="Arial"/>
          <w:b/>
        </w:rPr>
        <w:t xml:space="preserve"> of the following breeds: </w:t>
      </w:r>
      <w:proofErr w:type="spellStart"/>
      <w:r>
        <w:rPr>
          <w:rFonts w:ascii="Arial" w:hAnsi="Arial" w:cs="Arial"/>
          <w:b/>
        </w:rPr>
        <w:t>Saanan</w:t>
      </w:r>
      <w:proofErr w:type="spellEnd"/>
      <w:r>
        <w:rPr>
          <w:rFonts w:ascii="Arial" w:hAnsi="Arial" w:cs="Arial"/>
          <w:b/>
        </w:rPr>
        <w:t xml:space="preserve">, British </w:t>
      </w:r>
      <w:proofErr w:type="spellStart"/>
      <w:r>
        <w:rPr>
          <w:rFonts w:ascii="Arial" w:hAnsi="Arial" w:cs="Arial"/>
          <w:b/>
        </w:rPr>
        <w:t>Saanen</w:t>
      </w:r>
      <w:proofErr w:type="spellEnd"/>
      <w:r>
        <w:rPr>
          <w:rFonts w:ascii="Arial" w:hAnsi="Arial" w:cs="Arial"/>
          <w:b/>
        </w:rPr>
        <w:t xml:space="preserve">, British Alpine, Anglo Nubian, Golden Guernsey, </w:t>
      </w:r>
      <w:proofErr w:type="gramStart"/>
      <w:r>
        <w:rPr>
          <w:rFonts w:ascii="Arial" w:hAnsi="Arial" w:cs="Arial"/>
          <w:b/>
        </w:rPr>
        <w:t>British</w:t>
      </w:r>
      <w:proofErr w:type="gramEnd"/>
      <w:r>
        <w:rPr>
          <w:rFonts w:ascii="Arial" w:hAnsi="Arial" w:cs="Arial"/>
          <w:b/>
        </w:rPr>
        <w:t xml:space="preserve"> Guernsey.</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CERTIFICATE OF MERIT for the Best AOV </w:t>
      </w:r>
      <w:proofErr w:type="spellStart"/>
      <w:r>
        <w:rPr>
          <w:rFonts w:ascii="Arial" w:hAnsi="Arial" w:cs="Arial"/>
          <w:b/>
        </w:rPr>
        <w:t>milker</w:t>
      </w:r>
      <w:proofErr w:type="spellEnd"/>
    </w:p>
    <w:p w:rsidR="00D147B3" w:rsidRPr="007F684F" w:rsidRDefault="00D95F5F">
      <w:pPr>
        <w:jc w:val="center"/>
        <w:rPr>
          <w:rFonts w:ascii="Arial" w:hAnsi="Arial" w:cs="Arial"/>
          <w:b/>
          <w:sz w:val="28"/>
          <w:szCs w:val="28"/>
        </w:rPr>
      </w:pPr>
      <w:r w:rsidRPr="007F684F">
        <w:rPr>
          <w:rFonts w:ascii="Arial" w:hAnsi="Arial" w:cs="Arial"/>
          <w:b/>
          <w:sz w:val="28"/>
          <w:szCs w:val="28"/>
        </w:rPr>
        <w:t>Entry Fee: £</w:t>
      </w:r>
      <w:proofErr w:type="gramStart"/>
      <w:r w:rsidRPr="007F684F">
        <w:rPr>
          <w:rFonts w:ascii="Arial" w:hAnsi="Arial" w:cs="Arial"/>
          <w:b/>
          <w:sz w:val="28"/>
          <w:szCs w:val="28"/>
        </w:rPr>
        <w:t>12.00</w:t>
      </w:r>
      <w:r w:rsidR="007F684F" w:rsidRPr="007F684F">
        <w:rPr>
          <w:rFonts w:ascii="Arial" w:hAnsi="Arial" w:cs="Arial"/>
          <w:b/>
          <w:sz w:val="28"/>
          <w:szCs w:val="28"/>
        </w:rPr>
        <w:t xml:space="preserve">  -</w:t>
      </w:r>
      <w:proofErr w:type="gramEnd"/>
      <w:r w:rsidR="007F684F" w:rsidRPr="007F684F">
        <w:rPr>
          <w:rFonts w:ascii="Arial" w:hAnsi="Arial" w:cs="Arial"/>
          <w:b/>
          <w:sz w:val="28"/>
          <w:szCs w:val="28"/>
        </w:rPr>
        <w:t xml:space="preserve">  </w:t>
      </w:r>
      <w:r w:rsidRPr="007F684F">
        <w:rPr>
          <w:rFonts w:ascii="Arial" w:hAnsi="Arial" w:cs="Arial"/>
          <w:b/>
          <w:sz w:val="28"/>
          <w:szCs w:val="28"/>
        </w:rPr>
        <w:t>Class</w:t>
      </w:r>
      <w:r w:rsidR="007F684F" w:rsidRPr="007F684F">
        <w:rPr>
          <w:rFonts w:ascii="Arial" w:hAnsi="Arial" w:cs="Arial"/>
          <w:b/>
          <w:sz w:val="28"/>
          <w:szCs w:val="28"/>
        </w:rPr>
        <w:t>es 401 - 427</w:t>
      </w:r>
      <w:r w:rsidRPr="007F684F">
        <w:rPr>
          <w:rFonts w:ascii="Arial" w:hAnsi="Arial" w:cs="Arial"/>
          <w:b/>
          <w:sz w:val="28"/>
          <w:szCs w:val="28"/>
        </w:rPr>
        <w:t xml:space="preserve"> to cover both days</w:t>
      </w:r>
    </w:p>
    <w:p w:rsidR="00D147B3" w:rsidRPr="007F684F" w:rsidRDefault="007F684F" w:rsidP="007F684F">
      <w:pPr>
        <w:rPr>
          <w:rFonts w:ascii="Arial" w:hAnsi="Arial" w:cs="Arial"/>
          <w:b/>
          <w:sz w:val="28"/>
          <w:szCs w:val="28"/>
        </w:rPr>
      </w:pPr>
      <w:r>
        <w:rPr>
          <w:rFonts w:ascii="Arial" w:hAnsi="Arial" w:cs="Arial"/>
          <w:b/>
          <w:sz w:val="28"/>
          <w:szCs w:val="28"/>
        </w:rPr>
        <w:t xml:space="preserve">              </w:t>
      </w:r>
      <w:r w:rsidRPr="007F684F">
        <w:rPr>
          <w:rFonts w:ascii="Arial" w:hAnsi="Arial" w:cs="Arial"/>
          <w:b/>
          <w:sz w:val="28"/>
          <w:szCs w:val="28"/>
        </w:rPr>
        <w:t>£</w:t>
      </w:r>
      <w:proofErr w:type="gramStart"/>
      <w:r w:rsidRPr="007F684F">
        <w:rPr>
          <w:rFonts w:ascii="Arial" w:hAnsi="Arial" w:cs="Arial"/>
          <w:b/>
          <w:sz w:val="28"/>
          <w:szCs w:val="28"/>
        </w:rPr>
        <w:t>8.00  -</w:t>
      </w:r>
      <w:proofErr w:type="gramEnd"/>
      <w:r w:rsidRPr="007F684F">
        <w:rPr>
          <w:rFonts w:ascii="Arial" w:hAnsi="Arial" w:cs="Arial"/>
          <w:b/>
          <w:sz w:val="28"/>
          <w:szCs w:val="28"/>
        </w:rPr>
        <w:t xml:space="preserve">  Classes 428</w:t>
      </w:r>
      <w:r>
        <w:rPr>
          <w:rFonts w:ascii="Arial" w:hAnsi="Arial" w:cs="Arial"/>
          <w:b/>
          <w:sz w:val="28"/>
          <w:szCs w:val="28"/>
        </w:rPr>
        <w:t xml:space="preserve"> –</w:t>
      </w:r>
      <w:r w:rsidRPr="007F684F">
        <w:rPr>
          <w:rFonts w:ascii="Arial" w:hAnsi="Arial" w:cs="Arial"/>
          <w:b/>
          <w:sz w:val="28"/>
          <w:szCs w:val="28"/>
        </w:rPr>
        <w:t xml:space="preserve"> 42</w:t>
      </w:r>
      <w:r>
        <w:rPr>
          <w:rFonts w:ascii="Arial" w:hAnsi="Arial" w:cs="Arial"/>
          <w:b/>
          <w:sz w:val="28"/>
          <w:szCs w:val="28"/>
        </w:rPr>
        <w:t xml:space="preserve">9, </w:t>
      </w:r>
      <w:r w:rsidR="00D95F5F" w:rsidRPr="007F684F">
        <w:rPr>
          <w:rFonts w:ascii="Arial" w:hAnsi="Arial" w:cs="Arial"/>
          <w:b/>
          <w:sz w:val="28"/>
          <w:szCs w:val="28"/>
        </w:rPr>
        <w:t>First Aid Fee £3 per exhibitor</w:t>
      </w:r>
    </w:p>
    <w:p w:rsidR="00D147B3" w:rsidRDefault="00D95F5F">
      <w:pPr>
        <w:jc w:val="center"/>
        <w:rPr>
          <w:rFonts w:ascii="Arial" w:hAnsi="Arial" w:cs="Arial"/>
          <w:b/>
          <w:sz w:val="32"/>
          <w:szCs w:val="32"/>
        </w:rPr>
      </w:pPr>
      <w:r>
        <w:rPr>
          <w:rFonts w:ascii="Arial" w:hAnsi="Arial" w:cs="Arial"/>
          <w:b/>
          <w:sz w:val="32"/>
          <w:szCs w:val="32"/>
        </w:rPr>
        <w:t xml:space="preserve"> </w:t>
      </w:r>
    </w:p>
    <w:p w:rsidR="00D147B3" w:rsidRPr="007F684F" w:rsidRDefault="00D95F5F">
      <w:pPr>
        <w:jc w:val="center"/>
        <w:rPr>
          <w:rFonts w:ascii="Arial" w:hAnsi="Arial" w:cs="Arial"/>
          <w:b/>
          <w:sz w:val="28"/>
          <w:szCs w:val="28"/>
        </w:rPr>
      </w:pPr>
      <w:r w:rsidRPr="007F684F">
        <w:rPr>
          <w:rFonts w:ascii="Arial" w:hAnsi="Arial" w:cs="Arial"/>
          <w:b/>
          <w:sz w:val="28"/>
          <w:szCs w:val="28"/>
        </w:rPr>
        <w:t>Prize money: 1st £20,</w:t>
      </w:r>
      <w:r w:rsidR="007F684F" w:rsidRPr="007F684F">
        <w:rPr>
          <w:rFonts w:ascii="Arial" w:hAnsi="Arial" w:cs="Arial"/>
          <w:b/>
          <w:sz w:val="28"/>
          <w:szCs w:val="28"/>
        </w:rPr>
        <w:t xml:space="preserve"> </w:t>
      </w:r>
      <w:r w:rsidRPr="007F684F">
        <w:rPr>
          <w:rFonts w:ascii="Arial" w:hAnsi="Arial" w:cs="Arial"/>
          <w:b/>
          <w:sz w:val="28"/>
          <w:szCs w:val="28"/>
        </w:rPr>
        <w:t>2nd £15,</w:t>
      </w:r>
      <w:r w:rsidR="007F684F" w:rsidRPr="007F684F">
        <w:rPr>
          <w:rFonts w:ascii="Arial" w:hAnsi="Arial" w:cs="Arial"/>
          <w:b/>
          <w:sz w:val="28"/>
          <w:szCs w:val="28"/>
        </w:rPr>
        <w:t xml:space="preserve"> </w:t>
      </w:r>
      <w:r w:rsidRPr="007F684F">
        <w:rPr>
          <w:rFonts w:ascii="Arial" w:hAnsi="Arial" w:cs="Arial"/>
          <w:b/>
          <w:sz w:val="28"/>
          <w:szCs w:val="28"/>
        </w:rPr>
        <w:t>3rd £10,</w:t>
      </w:r>
      <w:r w:rsidR="007F684F" w:rsidRPr="007F684F">
        <w:rPr>
          <w:rFonts w:ascii="Arial" w:hAnsi="Arial" w:cs="Arial"/>
          <w:b/>
          <w:sz w:val="28"/>
          <w:szCs w:val="28"/>
        </w:rPr>
        <w:t xml:space="preserve"> </w:t>
      </w:r>
      <w:r w:rsidRPr="007F684F">
        <w:rPr>
          <w:rFonts w:ascii="Arial" w:hAnsi="Arial" w:cs="Arial"/>
          <w:b/>
          <w:sz w:val="28"/>
          <w:szCs w:val="28"/>
        </w:rPr>
        <w:t>Rosettes to 4th place</w:t>
      </w:r>
    </w:p>
    <w:p w:rsidR="00D147B3" w:rsidRPr="007F684F" w:rsidRDefault="00D95F5F">
      <w:pPr>
        <w:jc w:val="center"/>
        <w:rPr>
          <w:rFonts w:ascii="Arial" w:hAnsi="Arial" w:cs="Arial"/>
          <w:b/>
          <w:sz w:val="28"/>
          <w:szCs w:val="28"/>
        </w:rPr>
      </w:pPr>
      <w:r w:rsidRPr="007F684F">
        <w:rPr>
          <w:rFonts w:ascii="Arial" w:hAnsi="Arial" w:cs="Arial"/>
          <w:b/>
          <w:sz w:val="28"/>
          <w:szCs w:val="28"/>
        </w:rPr>
        <w:t xml:space="preserve">(Prize money will only be paid out on the </w:t>
      </w:r>
      <w:proofErr w:type="gramStart"/>
      <w:r w:rsidRPr="007F684F">
        <w:rPr>
          <w:rFonts w:ascii="Arial" w:hAnsi="Arial" w:cs="Arial"/>
          <w:b/>
          <w:sz w:val="28"/>
          <w:szCs w:val="28"/>
        </w:rPr>
        <w:t>Mondays</w:t>
      </w:r>
      <w:proofErr w:type="gramEnd"/>
      <w:r w:rsidRPr="007F684F">
        <w:rPr>
          <w:rFonts w:ascii="Arial" w:hAnsi="Arial" w:cs="Arial"/>
          <w:b/>
          <w:sz w:val="28"/>
          <w:szCs w:val="28"/>
        </w:rPr>
        <w:t xml:space="preserve"> results) </w:t>
      </w:r>
    </w:p>
    <w:p w:rsidR="00D147B3" w:rsidRPr="007F684F" w:rsidRDefault="00D95F5F">
      <w:pPr>
        <w:rPr>
          <w:rFonts w:ascii="Times New Roman" w:hAnsi="Times New Roman" w:cs="Times New Roman"/>
          <w:b/>
          <w:sz w:val="28"/>
          <w:szCs w:val="28"/>
          <w:u w:val="single"/>
        </w:rPr>
      </w:pPr>
      <w:r w:rsidRPr="007F684F">
        <w:rPr>
          <w:b/>
          <w:sz w:val="28"/>
          <w:szCs w:val="28"/>
          <w:u w:val="single"/>
        </w:rPr>
        <w:t xml:space="preserve"> </w:t>
      </w:r>
    </w:p>
    <w:p w:rsidR="00D147B3" w:rsidRDefault="00D95F5F">
      <w:pPr>
        <w:jc w:val="center"/>
        <w:rPr>
          <w:rFonts w:ascii="Arial" w:hAnsi="Arial" w:cs="Arial"/>
          <w:b/>
          <w:u w:val="single"/>
        </w:rPr>
      </w:pPr>
      <w:r>
        <w:rPr>
          <w:rFonts w:ascii="Arial" w:hAnsi="Arial" w:cs="Arial"/>
          <w:b/>
          <w:u w:val="single"/>
        </w:rPr>
        <w:t>CLASSES</w:t>
      </w:r>
    </w:p>
    <w:p w:rsidR="00D147B3" w:rsidRDefault="00D95F5F">
      <w:pPr>
        <w:jc w:val="center"/>
        <w:rPr>
          <w:rFonts w:ascii="Arial" w:hAnsi="Arial" w:cs="Arial"/>
          <w:b/>
          <w:u w:val="single"/>
        </w:rPr>
      </w:pPr>
      <w:r>
        <w:rPr>
          <w:rFonts w:ascii="Arial" w:hAnsi="Arial" w:cs="Arial"/>
          <w:b/>
          <w:u w:val="single"/>
        </w:rPr>
        <w:t xml:space="preserve"> </w:t>
      </w:r>
    </w:p>
    <w:p w:rsidR="00D147B3" w:rsidRDefault="00D95F5F">
      <w:pPr>
        <w:jc w:val="center"/>
        <w:rPr>
          <w:rFonts w:ascii="Arial" w:hAnsi="Arial" w:cs="Arial"/>
          <w:b/>
        </w:rPr>
      </w:pPr>
      <w:proofErr w:type="gramStart"/>
      <w:r>
        <w:rPr>
          <w:rFonts w:ascii="Arial" w:hAnsi="Arial" w:cs="Arial"/>
          <w:b/>
        </w:rPr>
        <w:t>MILKERS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GOATLINGS</w:t>
      </w:r>
      <w:r>
        <w:rPr>
          <w:rFonts w:ascii="Arial" w:hAnsi="Arial" w:cs="Arial"/>
          <w:b/>
        </w:rPr>
        <w:tab/>
      </w:r>
      <w:r>
        <w:rPr>
          <w:rFonts w:ascii="Arial" w:hAnsi="Arial" w:cs="Arial"/>
          <w:b/>
        </w:rPr>
        <w:br/>
        <w:t>401.</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410.</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br/>
      </w:r>
      <w:r>
        <w:rPr>
          <w:rFonts w:ascii="Arial" w:hAnsi="Arial" w:cs="Arial"/>
          <w:b/>
        </w:rPr>
        <w:tab/>
        <w:t xml:space="preserve">   402.</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tab/>
      </w:r>
      <w:r>
        <w:rPr>
          <w:rFonts w:ascii="Arial" w:hAnsi="Arial" w:cs="Arial"/>
          <w:b/>
        </w:rPr>
        <w:tab/>
      </w:r>
      <w:r>
        <w:rPr>
          <w:rFonts w:ascii="Arial" w:hAnsi="Arial" w:cs="Arial"/>
          <w:b/>
        </w:rPr>
        <w:tab/>
        <w:t xml:space="preserve">   411.</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br/>
        <w:t xml:space="preserve">          403.</w:t>
      </w:r>
      <w:proofErr w:type="gramEnd"/>
      <w:r>
        <w:rPr>
          <w:rFonts w:ascii="Arial" w:hAnsi="Arial" w:cs="Arial"/>
          <w:b/>
        </w:rPr>
        <w:t xml:space="preserve"> </w:t>
      </w:r>
      <w:proofErr w:type="gramStart"/>
      <w:r>
        <w:rPr>
          <w:rFonts w:ascii="Arial" w:hAnsi="Arial" w:cs="Arial"/>
          <w:b/>
        </w:rPr>
        <w:t>British Alpine</w:t>
      </w:r>
      <w:r>
        <w:rPr>
          <w:rFonts w:ascii="Arial" w:hAnsi="Arial" w:cs="Arial"/>
          <w:b/>
        </w:rPr>
        <w:tab/>
      </w:r>
      <w:r>
        <w:rPr>
          <w:rFonts w:ascii="Arial" w:hAnsi="Arial" w:cs="Arial"/>
          <w:b/>
        </w:rPr>
        <w:tab/>
      </w:r>
      <w:r>
        <w:rPr>
          <w:rFonts w:ascii="Arial" w:hAnsi="Arial" w:cs="Arial"/>
          <w:b/>
        </w:rPr>
        <w:tab/>
      </w:r>
      <w:r>
        <w:rPr>
          <w:rFonts w:ascii="Arial" w:hAnsi="Arial" w:cs="Arial"/>
          <w:b/>
        </w:rPr>
        <w:tab/>
        <w:t>412.</w:t>
      </w:r>
      <w:proofErr w:type="gramEnd"/>
      <w:r>
        <w:rPr>
          <w:rFonts w:ascii="Arial" w:hAnsi="Arial" w:cs="Arial"/>
          <w:b/>
        </w:rPr>
        <w:t xml:space="preserve"> </w:t>
      </w:r>
      <w:proofErr w:type="gramStart"/>
      <w:r>
        <w:rPr>
          <w:rFonts w:ascii="Arial" w:hAnsi="Arial" w:cs="Arial"/>
          <w:b/>
        </w:rPr>
        <w:t>British Alpine</w:t>
      </w:r>
      <w:r>
        <w:rPr>
          <w:rFonts w:ascii="Arial" w:hAnsi="Arial" w:cs="Arial"/>
          <w:b/>
        </w:rPr>
        <w:br/>
      </w:r>
      <w:r>
        <w:rPr>
          <w:rFonts w:ascii="Arial" w:hAnsi="Arial" w:cs="Arial"/>
          <w:b/>
        </w:rPr>
        <w:tab/>
        <w:t xml:space="preserve">           404.</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t>413.</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tab/>
      </w:r>
      <w:r>
        <w:rPr>
          <w:rFonts w:ascii="Arial" w:hAnsi="Arial" w:cs="Arial"/>
          <w:b/>
        </w:rPr>
        <w:tab/>
        <w:t xml:space="preserve">         405.</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tab/>
      </w:r>
      <w:r>
        <w:rPr>
          <w:rFonts w:ascii="Arial" w:hAnsi="Arial" w:cs="Arial"/>
          <w:b/>
        </w:rPr>
        <w:tab/>
        <w:t xml:space="preserve">         414.</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br/>
      </w:r>
      <w:r>
        <w:rPr>
          <w:rFonts w:ascii="Arial" w:hAnsi="Arial" w:cs="Arial"/>
          <w:b/>
        </w:rPr>
        <w:tab/>
        <w:t xml:space="preserve">     406.</w:t>
      </w:r>
      <w:proofErr w:type="gramEnd"/>
      <w:r>
        <w:rPr>
          <w:rFonts w:ascii="Arial" w:hAnsi="Arial" w:cs="Arial"/>
          <w:b/>
        </w:rPr>
        <w:t xml:space="preserve"> </w:t>
      </w:r>
      <w:proofErr w:type="gramStart"/>
      <w:r>
        <w:rPr>
          <w:rFonts w:ascii="Arial" w:hAnsi="Arial" w:cs="Arial"/>
          <w:b/>
        </w:rPr>
        <w:t>Anglo Nubian</w:t>
      </w:r>
      <w:r>
        <w:rPr>
          <w:rFonts w:ascii="Arial" w:hAnsi="Arial" w:cs="Arial"/>
          <w:b/>
        </w:rPr>
        <w:tab/>
      </w:r>
      <w:r>
        <w:rPr>
          <w:rFonts w:ascii="Arial" w:hAnsi="Arial" w:cs="Arial"/>
          <w:b/>
        </w:rPr>
        <w:tab/>
      </w:r>
      <w:r>
        <w:rPr>
          <w:rFonts w:ascii="Arial" w:hAnsi="Arial" w:cs="Arial"/>
          <w:b/>
        </w:rPr>
        <w:tab/>
        <w:t xml:space="preserve">     415.</w:t>
      </w:r>
      <w:proofErr w:type="gramEnd"/>
      <w:r>
        <w:rPr>
          <w:rFonts w:ascii="Arial" w:hAnsi="Arial" w:cs="Arial"/>
          <w:b/>
        </w:rPr>
        <w:t xml:space="preserve"> </w:t>
      </w:r>
      <w:proofErr w:type="gramStart"/>
      <w:r>
        <w:rPr>
          <w:rFonts w:ascii="Arial" w:hAnsi="Arial" w:cs="Arial"/>
          <w:b/>
        </w:rPr>
        <w:t>Anglo Nubian</w:t>
      </w:r>
      <w:r>
        <w:rPr>
          <w:rFonts w:ascii="Arial" w:hAnsi="Arial" w:cs="Arial"/>
          <w:b/>
        </w:rPr>
        <w:tab/>
      </w:r>
      <w:r>
        <w:rPr>
          <w:rFonts w:ascii="Arial" w:hAnsi="Arial" w:cs="Arial"/>
          <w:b/>
        </w:rPr>
        <w:br/>
      </w:r>
      <w:r>
        <w:rPr>
          <w:rFonts w:ascii="Arial" w:hAnsi="Arial" w:cs="Arial"/>
          <w:b/>
        </w:rPr>
        <w:tab/>
        <w:t xml:space="preserve">  407.</w:t>
      </w:r>
      <w:proofErr w:type="gramEnd"/>
      <w:r>
        <w:rPr>
          <w:rFonts w:ascii="Arial" w:hAnsi="Arial" w:cs="Arial"/>
          <w:b/>
        </w:rPr>
        <w:t xml:space="preserve"> </w:t>
      </w:r>
      <w:proofErr w:type="gramStart"/>
      <w:r>
        <w:rPr>
          <w:rFonts w:ascii="Arial" w:hAnsi="Arial" w:cs="Arial"/>
          <w:b/>
        </w:rPr>
        <w:t>Golden Guernsey</w:t>
      </w:r>
      <w:r>
        <w:rPr>
          <w:rFonts w:ascii="Arial" w:hAnsi="Arial" w:cs="Arial"/>
          <w:b/>
        </w:rPr>
        <w:tab/>
      </w:r>
      <w:r>
        <w:rPr>
          <w:rFonts w:ascii="Arial" w:hAnsi="Arial" w:cs="Arial"/>
          <w:b/>
        </w:rPr>
        <w:tab/>
      </w:r>
      <w:r>
        <w:rPr>
          <w:rFonts w:ascii="Arial" w:hAnsi="Arial" w:cs="Arial"/>
          <w:b/>
        </w:rPr>
        <w:tab/>
        <w:t xml:space="preserve">     416.</w:t>
      </w:r>
      <w:proofErr w:type="gramEnd"/>
      <w:r>
        <w:rPr>
          <w:rFonts w:ascii="Arial" w:hAnsi="Arial" w:cs="Arial"/>
          <w:b/>
        </w:rPr>
        <w:t xml:space="preserve"> </w:t>
      </w:r>
      <w:proofErr w:type="gramStart"/>
      <w:r>
        <w:rPr>
          <w:rFonts w:ascii="Arial" w:hAnsi="Arial" w:cs="Arial"/>
          <w:b/>
        </w:rPr>
        <w:t>Golden Guernsey</w:t>
      </w:r>
      <w:r>
        <w:rPr>
          <w:rFonts w:ascii="Arial" w:hAnsi="Arial" w:cs="Arial"/>
          <w:b/>
        </w:rPr>
        <w:br/>
      </w:r>
      <w:r>
        <w:rPr>
          <w:rFonts w:ascii="Arial" w:hAnsi="Arial" w:cs="Arial"/>
          <w:b/>
        </w:rPr>
        <w:tab/>
        <w:t xml:space="preserve">  408.</w:t>
      </w:r>
      <w:proofErr w:type="gramEnd"/>
      <w:r>
        <w:rPr>
          <w:rFonts w:ascii="Arial" w:hAnsi="Arial" w:cs="Arial"/>
          <w:b/>
        </w:rPr>
        <w:t xml:space="preserve"> </w:t>
      </w:r>
      <w:proofErr w:type="gramStart"/>
      <w:r>
        <w:rPr>
          <w:rFonts w:ascii="Arial" w:hAnsi="Arial" w:cs="Arial"/>
          <w:b/>
        </w:rPr>
        <w:t>British Guernsey</w:t>
      </w:r>
      <w:r>
        <w:rPr>
          <w:rFonts w:ascii="Arial" w:hAnsi="Arial" w:cs="Arial"/>
          <w:b/>
        </w:rPr>
        <w:tab/>
      </w:r>
      <w:r>
        <w:rPr>
          <w:rFonts w:ascii="Arial" w:hAnsi="Arial" w:cs="Arial"/>
          <w:b/>
        </w:rPr>
        <w:tab/>
      </w:r>
      <w:r>
        <w:rPr>
          <w:rFonts w:ascii="Arial" w:hAnsi="Arial" w:cs="Arial"/>
          <w:b/>
        </w:rPr>
        <w:tab/>
        <w:t xml:space="preserve">    417.</w:t>
      </w:r>
      <w:proofErr w:type="gramEnd"/>
      <w:r>
        <w:rPr>
          <w:rFonts w:ascii="Arial" w:hAnsi="Arial" w:cs="Arial"/>
          <w:b/>
        </w:rPr>
        <w:t xml:space="preserve"> </w:t>
      </w:r>
      <w:proofErr w:type="gramStart"/>
      <w:r>
        <w:rPr>
          <w:rFonts w:ascii="Arial" w:hAnsi="Arial" w:cs="Arial"/>
          <w:b/>
        </w:rPr>
        <w:t>British Guernsey</w:t>
      </w:r>
      <w:r>
        <w:rPr>
          <w:rFonts w:ascii="Arial" w:hAnsi="Arial" w:cs="Arial"/>
          <w:b/>
        </w:rPr>
        <w:br/>
      </w:r>
      <w:r>
        <w:rPr>
          <w:rFonts w:ascii="Arial" w:hAnsi="Arial" w:cs="Arial"/>
          <w:b/>
        </w:rPr>
        <w:tab/>
        <w:t xml:space="preserve">   409.</w:t>
      </w:r>
      <w:proofErr w:type="gramEnd"/>
      <w:r>
        <w:rPr>
          <w:rFonts w:ascii="Arial" w:hAnsi="Arial" w:cs="Arial"/>
          <w:b/>
        </w:rPr>
        <w:t xml:space="preserve"> </w:t>
      </w:r>
      <w:proofErr w:type="gramStart"/>
      <w:r>
        <w:rPr>
          <w:rFonts w:ascii="Arial" w:hAnsi="Arial" w:cs="Arial"/>
          <w:b/>
        </w:rPr>
        <w:t>Any Other Variety</w:t>
      </w:r>
      <w:r>
        <w:rPr>
          <w:rFonts w:ascii="Arial" w:hAnsi="Arial" w:cs="Arial"/>
          <w:b/>
        </w:rPr>
        <w:tab/>
      </w:r>
      <w:r>
        <w:rPr>
          <w:rFonts w:ascii="Arial" w:hAnsi="Arial" w:cs="Arial"/>
          <w:b/>
        </w:rPr>
        <w:tab/>
      </w:r>
      <w:r>
        <w:rPr>
          <w:rFonts w:ascii="Arial" w:hAnsi="Arial" w:cs="Arial"/>
          <w:b/>
        </w:rPr>
        <w:tab/>
        <w:t xml:space="preserve">    418.</w:t>
      </w:r>
      <w:proofErr w:type="gramEnd"/>
      <w:r>
        <w:rPr>
          <w:rFonts w:ascii="Arial" w:hAnsi="Arial" w:cs="Arial"/>
          <w:b/>
        </w:rPr>
        <w:t xml:space="preserve"> Any Other Variety</w:t>
      </w:r>
    </w:p>
    <w:p w:rsidR="00D147B3" w:rsidRDefault="00D95F5F">
      <w:pPr>
        <w:jc w:val="center"/>
        <w:rPr>
          <w:rFonts w:ascii="Arial" w:hAnsi="Arial" w:cs="Arial"/>
          <w:b/>
        </w:rPr>
      </w:pPr>
      <w:proofErr w:type="gramStart"/>
      <w:r>
        <w:rPr>
          <w:rFonts w:ascii="Arial" w:hAnsi="Arial" w:cs="Arial"/>
          <w:b/>
        </w:rPr>
        <w:t>KIDS</w:t>
      </w:r>
      <w:r>
        <w:rPr>
          <w:rFonts w:ascii="Arial" w:hAnsi="Arial" w:cs="Arial"/>
          <w:b/>
        </w:rPr>
        <w:br/>
        <w:t>419.</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br/>
        <w:t>420.</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br/>
        <w:t>421.</w:t>
      </w:r>
      <w:proofErr w:type="gramEnd"/>
      <w:r>
        <w:rPr>
          <w:rFonts w:ascii="Arial" w:hAnsi="Arial" w:cs="Arial"/>
          <w:b/>
        </w:rPr>
        <w:t xml:space="preserve"> </w:t>
      </w:r>
      <w:proofErr w:type="gramStart"/>
      <w:r>
        <w:rPr>
          <w:rFonts w:ascii="Arial" w:hAnsi="Arial" w:cs="Arial"/>
          <w:b/>
        </w:rPr>
        <w:t>British Alpine</w:t>
      </w:r>
      <w:r>
        <w:rPr>
          <w:rFonts w:ascii="Arial" w:hAnsi="Arial" w:cs="Arial"/>
          <w:b/>
        </w:rPr>
        <w:br/>
        <w:t>422.</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br/>
        <w:t>423.</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tab/>
      </w:r>
      <w:r>
        <w:rPr>
          <w:rFonts w:ascii="Arial" w:hAnsi="Arial" w:cs="Arial"/>
          <w:b/>
        </w:rPr>
        <w:br/>
        <w:t>424.</w:t>
      </w:r>
      <w:proofErr w:type="gramEnd"/>
      <w:r>
        <w:rPr>
          <w:rFonts w:ascii="Arial" w:hAnsi="Arial" w:cs="Arial"/>
          <w:b/>
        </w:rPr>
        <w:t xml:space="preserve"> </w:t>
      </w:r>
      <w:proofErr w:type="gramStart"/>
      <w:r>
        <w:rPr>
          <w:rFonts w:ascii="Arial" w:hAnsi="Arial" w:cs="Arial"/>
          <w:b/>
        </w:rPr>
        <w:t>Anglo Nubian</w:t>
      </w:r>
      <w:r>
        <w:rPr>
          <w:rFonts w:ascii="Arial" w:hAnsi="Arial" w:cs="Arial"/>
          <w:b/>
        </w:rPr>
        <w:br/>
        <w:t xml:space="preserve">       425.</w:t>
      </w:r>
      <w:proofErr w:type="gramEnd"/>
      <w:r>
        <w:rPr>
          <w:rFonts w:ascii="Arial" w:hAnsi="Arial" w:cs="Arial"/>
          <w:b/>
        </w:rPr>
        <w:t xml:space="preserve"> Golden Guernsey</w:t>
      </w:r>
    </w:p>
    <w:p w:rsidR="00D147B3" w:rsidRDefault="00D95F5F">
      <w:pPr>
        <w:jc w:val="center"/>
        <w:rPr>
          <w:rFonts w:ascii="Arial" w:hAnsi="Arial" w:cs="Arial"/>
          <w:b/>
        </w:rPr>
      </w:pPr>
      <w:r>
        <w:rPr>
          <w:rFonts w:ascii="Arial" w:hAnsi="Arial" w:cs="Arial"/>
          <w:b/>
        </w:rPr>
        <w:t>426</w:t>
      </w:r>
      <w:proofErr w:type="gramStart"/>
      <w:r>
        <w:rPr>
          <w:rFonts w:ascii="Arial" w:hAnsi="Arial" w:cs="Arial"/>
          <w:b/>
        </w:rPr>
        <w:t>.British</w:t>
      </w:r>
      <w:proofErr w:type="gramEnd"/>
      <w:r>
        <w:rPr>
          <w:rFonts w:ascii="Arial" w:hAnsi="Arial" w:cs="Arial"/>
          <w:b/>
        </w:rPr>
        <w:t xml:space="preserve"> Guernsey</w:t>
      </w:r>
      <w:r>
        <w:rPr>
          <w:rFonts w:ascii="Arial" w:hAnsi="Arial" w:cs="Arial"/>
          <w:b/>
        </w:rPr>
        <w:br/>
        <w:t>427. Any Other Variety</w:t>
      </w:r>
    </w:p>
    <w:p w:rsidR="00D147B3" w:rsidRDefault="00D147B3">
      <w:pPr>
        <w:jc w:val="center"/>
        <w:rPr>
          <w:rFonts w:ascii="Arial" w:hAnsi="Arial" w:cs="Arial"/>
          <w:b/>
        </w:rPr>
      </w:pPr>
    </w:p>
    <w:p w:rsidR="00D147B3" w:rsidRDefault="00D95F5F">
      <w:pPr>
        <w:jc w:val="center"/>
        <w:rPr>
          <w:rFonts w:ascii="Arial" w:hAnsi="Arial" w:cs="Arial"/>
          <w:b/>
        </w:rPr>
      </w:pPr>
      <w:r>
        <w:rPr>
          <w:rFonts w:ascii="Arial" w:hAnsi="Arial" w:cs="Arial"/>
          <w:b/>
        </w:rPr>
        <w:t>428 Milking Competition for goats only kidded once</w:t>
      </w:r>
    </w:p>
    <w:p w:rsidR="007F684F" w:rsidRPr="0008212F" w:rsidRDefault="00D95F5F" w:rsidP="0008212F">
      <w:pPr>
        <w:jc w:val="center"/>
        <w:rPr>
          <w:rFonts w:ascii="Arial" w:hAnsi="Arial" w:cs="Arial"/>
          <w:b/>
        </w:rPr>
      </w:pPr>
      <w:r>
        <w:rPr>
          <w:rFonts w:ascii="Arial" w:hAnsi="Arial" w:cs="Arial"/>
          <w:b/>
        </w:rPr>
        <w:t xml:space="preserve">  429 Milking Competition </w:t>
      </w:r>
      <w:proofErr w:type="gramStart"/>
      <w:r>
        <w:rPr>
          <w:rFonts w:ascii="Arial" w:hAnsi="Arial" w:cs="Arial"/>
          <w:b/>
        </w:rPr>
        <w:t>goat</w:t>
      </w:r>
      <w:proofErr w:type="gramEnd"/>
      <w:r>
        <w:rPr>
          <w:rFonts w:ascii="Arial" w:hAnsi="Arial" w:cs="Arial"/>
          <w:b/>
        </w:rPr>
        <w:t xml:space="preserve"> kidded more than once</w:t>
      </w:r>
      <w:r>
        <w:rPr>
          <w:rFonts w:ascii="Times New Roman" w:hAnsi="Times New Roman" w:cs="Times New Roman"/>
          <w:b/>
          <w:color w:val="000000"/>
          <w:sz w:val="28"/>
          <w:szCs w:val="28"/>
        </w:rPr>
        <w:t xml:space="preserve">   </w:t>
      </w:r>
    </w:p>
    <w:p w:rsidR="009971BB" w:rsidRDefault="0008212F">
      <w:pPr>
        <w:rPr>
          <w:rFonts w:ascii="Arial" w:hAnsi="Arial" w:cs="Arial"/>
          <w:b/>
        </w:rPr>
      </w:pPr>
      <w:r>
        <w:rPr>
          <w:rFonts w:ascii="Arial" w:hAnsi="Arial" w:cs="Arial"/>
          <w:b/>
        </w:rPr>
        <w:t xml:space="preserve">                                            </w:t>
      </w:r>
    </w:p>
    <w:p w:rsidR="009971BB" w:rsidRDefault="009971BB">
      <w:pPr>
        <w:rPr>
          <w:rFonts w:ascii="Arial" w:hAnsi="Arial" w:cs="Arial"/>
          <w:b/>
        </w:rPr>
      </w:pPr>
    </w:p>
    <w:p w:rsidR="009971BB" w:rsidRDefault="009971BB">
      <w:pPr>
        <w:rPr>
          <w:rFonts w:ascii="Arial" w:hAnsi="Arial" w:cs="Arial"/>
          <w:b/>
        </w:rPr>
      </w:pPr>
    </w:p>
    <w:p w:rsidR="009971BB" w:rsidRDefault="009971BB">
      <w:pPr>
        <w:rPr>
          <w:rFonts w:ascii="Arial" w:hAnsi="Arial" w:cs="Arial"/>
          <w:b/>
        </w:rPr>
      </w:pPr>
    </w:p>
    <w:p w:rsidR="009971BB" w:rsidRDefault="009971BB">
      <w:pPr>
        <w:rPr>
          <w:rFonts w:ascii="Arial" w:hAnsi="Arial" w:cs="Arial"/>
          <w:b/>
        </w:rPr>
      </w:pPr>
    </w:p>
    <w:p w:rsidR="009971BB" w:rsidRDefault="009971BB">
      <w:pPr>
        <w:rPr>
          <w:rFonts w:ascii="Arial" w:hAnsi="Arial" w:cs="Arial"/>
          <w:b/>
        </w:rPr>
      </w:pPr>
    </w:p>
    <w:p w:rsidR="00A35509" w:rsidRDefault="009971BB">
      <w:pPr>
        <w:rPr>
          <w:rFonts w:ascii="Arial" w:hAnsi="Arial" w:cs="Arial"/>
          <w:b/>
        </w:rPr>
      </w:pPr>
      <w:r>
        <w:rPr>
          <w:rFonts w:ascii="Arial" w:hAnsi="Arial" w:cs="Arial"/>
          <w:b/>
        </w:rPr>
        <w:t xml:space="preserve">                                            </w:t>
      </w:r>
    </w:p>
    <w:p w:rsidR="00D147B3" w:rsidRPr="009971BB" w:rsidRDefault="00A35509">
      <w:pPr>
        <w:rPr>
          <w:rFonts w:ascii="Times New Roman" w:hAnsi="Times New Roman" w:cs="Times New Roman"/>
          <w:b/>
          <w:color w:val="000000"/>
          <w:sz w:val="28"/>
          <w:szCs w:val="28"/>
          <w:u w:val="single"/>
        </w:rPr>
      </w:pPr>
      <w:r>
        <w:rPr>
          <w:rFonts w:ascii="Arial" w:hAnsi="Arial" w:cs="Arial"/>
          <w:b/>
        </w:rPr>
        <w:lastRenderedPageBreak/>
        <w:t xml:space="preserve">                                              </w:t>
      </w:r>
      <w:r w:rsidR="00D95F5F" w:rsidRPr="009971BB">
        <w:rPr>
          <w:rFonts w:ascii="Arial" w:hAnsi="Arial" w:cs="Arial"/>
          <w:b/>
          <w:u w:val="single"/>
        </w:rPr>
        <w:t>SUMMARY OF ENTRIES</w:t>
      </w:r>
    </w:p>
    <w:p w:rsidR="00D147B3" w:rsidRDefault="00D95F5F">
      <w:pPr>
        <w:jc w:val="center"/>
        <w:rPr>
          <w:rFonts w:ascii="Arial" w:hAnsi="Arial" w:cs="Arial"/>
          <w:b/>
          <w:color w:val="0C0C0C"/>
          <w:sz w:val="20"/>
          <w:szCs w:val="20"/>
        </w:rPr>
      </w:pPr>
      <w:r>
        <w:rPr>
          <w:rFonts w:ascii="Arial" w:hAnsi="Arial" w:cs="Arial"/>
          <w:b/>
          <w:sz w:val="20"/>
          <w:szCs w:val="20"/>
        </w:rPr>
        <w:t xml:space="preserve"> </w:t>
      </w:r>
    </w:p>
    <w:p w:rsidR="00D147B3" w:rsidRDefault="00D95F5F" w:rsidP="009971BB">
      <w:pPr>
        <w:rPr>
          <w:rFonts w:ascii="Arial" w:hAnsi="Arial" w:cs="Arial"/>
          <w:sz w:val="20"/>
          <w:szCs w:val="20"/>
        </w:rPr>
      </w:pPr>
      <w:r>
        <w:rPr>
          <w:rFonts w:ascii="Arial" w:hAnsi="Arial" w:cs="Arial"/>
          <w:sz w:val="20"/>
          <w:szCs w:val="20"/>
        </w:rPr>
        <w:t>Classes</w:t>
      </w:r>
      <w:r w:rsidR="00D50B7B">
        <w:rPr>
          <w:rFonts w:ascii="Arial" w:hAnsi="Arial" w:cs="Arial"/>
          <w:sz w:val="20"/>
          <w:szCs w:val="20"/>
        </w:rPr>
        <w:t xml:space="preserve"> 401 - 427</w:t>
      </w:r>
      <w:r w:rsidR="001C152C">
        <w:rPr>
          <w:rFonts w:ascii="Arial" w:hAnsi="Arial" w:cs="Arial"/>
          <w:sz w:val="20"/>
          <w:szCs w:val="20"/>
        </w:rPr>
        <w:t xml:space="preserve"> </w:t>
      </w:r>
      <w:r w:rsidR="009B3EBF">
        <w:rPr>
          <w:rFonts w:ascii="Arial" w:hAnsi="Arial" w:cs="Arial"/>
          <w:sz w:val="20"/>
          <w:szCs w:val="20"/>
        </w:rPr>
        <w:t>(</w:t>
      </w:r>
      <w:r>
        <w:rPr>
          <w:rFonts w:ascii="Arial" w:hAnsi="Arial" w:cs="Arial"/>
          <w:sz w:val="20"/>
          <w:szCs w:val="20"/>
        </w:rPr>
        <w:t xml:space="preserve">£12 per goat </w:t>
      </w:r>
      <w:r w:rsidR="00D50B7B">
        <w:rPr>
          <w:rFonts w:ascii="Arial" w:hAnsi="Arial" w:cs="Arial"/>
          <w:sz w:val="20"/>
          <w:szCs w:val="20"/>
        </w:rPr>
        <w:t>to</w:t>
      </w:r>
      <w:r w:rsidR="001C152C">
        <w:rPr>
          <w:rFonts w:ascii="Arial" w:hAnsi="Arial" w:cs="Arial"/>
          <w:sz w:val="20"/>
          <w:szCs w:val="20"/>
        </w:rPr>
        <w:t xml:space="preserve"> cover both days</w:t>
      </w:r>
      <w:r w:rsidR="009B3EBF">
        <w:rPr>
          <w:rFonts w:ascii="Arial" w:hAnsi="Arial" w:cs="Arial"/>
          <w:sz w:val="20"/>
          <w:szCs w:val="20"/>
        </w:rPr>
        <w:t>).</w:t>
      </w:r>
      <w:r w:rsidR="00D50B7B">
        <w:rPr>
          <w:rFonts w:ascii="Arial" w:hAnsi="Arial" w:cs="Arial"/>
          <w:sz w:val="20"/>
          <w:szCs w:val="20"/>
        </w:rPr>
        <w:t xml:space="preserve"> Classes 428 and 429 </w:t>
      </w:r>
      <w:r w:rsidR="009B3EBF">
        <w:rPr>
          <w:rFonts w:ascii="Arial" w:hAnsi="Arial" w:cs="Arial"/>
          <w:sz w:val="20"/>
          <w:szCs w:val="20"/>
        </w:rPr>
        <w:t>(</w:t>
      </w:r>
      <w:r w:rsidR="00D50B7B">
        <w:rPr>
          <w:rFonts w:ascii="Arial" w:hAnsi="Arial" w:cs="Arial"/>
          <w:sz w:val="20"/>
          <w:szCs w:val="20"/>
        </w:rPr>
        <w:t>£8</w:t>
      </w:r>
      <w:r w:rsidR="001C152C">
        <w:rPr>
          <w:rFonts w:ascii="Arial" w:hAnsi="Arial" w:cs="Arial"/>
          <w:sz w:val="20"/>
          <w:szCs w:val="20"/>
        </w:rPr>
        <w:t xml:space="preserve"> covers both days</w:t>
      </w:r>
      <w:r w:rsidR="009B3EBF">
        <w:rPr>
          <w:rFonts w:ascii="Arial" w:hAnsi="Arial" w:cs="Arial"/>
          <w:sz w:val="20"/>
          <w:szCs w:val="20"/>
        </w:rPr>
        <w:t>)</w:t>
      </w:r>
    </w:p>
    <w:p w:rsidR="00DA3F80" w:rsidRPr="009B3EBF" w:rsidRDefault="009B3EBF">
      <w:pPr>
        <w:jc w:val="center"/>
        <w:rPr>
          <w:rFonts w:ascii="Arial" w:hAnsi="Arial" w:cs="Arial"/>
          <w:sz w:val="20"/>
          <w:szCs w:val="20"/>
        </w:rPr>
      </w:pPr>
      <w:r w:rsidRPr="009B3EBF">
        <w:rPr>
          <w:rFonts w:ascii="Arial" w:hAnsi="Arial" w:cs="Arial"/>
          <w:sz w:val="20"/>
          <w:szCs w:val="20"/>
        </w:rPr>
        <w:t xml:space="preserve">NB:  </w:t>
      </w:r>
      <w:r w:rsidR="00DA3F80" w:rsidRPr="009B3EBF">
        <w:rPr>
          <w:rFonts w:ascii="Arial" w:hAnsi="Arial" w:cs="Arial"/>
          <w:sz w:val="20"/>
          <w:szCs w:val="20"/>
        </w:rPr>
        <w:t>Pen size is 5x4</w:t>
      </w:r>
      <w:r>
        <w:rPr>
          <w:rFonts w:ascii="Arial" w:hAnsi="Arial" w:cs="Arial"/>
          <w:sz w:val="20"/>
          <w:szCs w:val="20"/>
        </w:rPr>
        <w:t xml:space="preserve"> feet and </w:t>
      </w:r>
      <w:r w:rsidR="00DA3F80" w:rsidRPr="009B3EBF">
        <w:rPr>
          <w:rFonts w:ascii="Arial" w:hAnsi="Arial" w:cs="Arial"/>
          <w:sz w:val="20"/>
          <w:szCs w:val="20"/>
        </w:rPr>
        <w:t xml:space="preserve">extra pens may not be available </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sz w:val="20"/>
          <w:szCs w:val="20"/>
        </w:rPr>
        <w:t>Total number of goats entered: ________________________________</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sz w:val="20"/>
          <w:szCs w:val="20"/>
        </w:rPr>
        <w:t>Catalogue (£1.50) __________________________________________</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sz w:val="20"/>
          <w:szCs w:val="20"/>
        </w:rPr>
        <w:t>Sponsorships/Donations _____________________________________</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sz w:val="20"/>
          <w:szCs w:val="20"/>
        </w:rPr>
        <w:t>Compulsory First Aid Levy</w:t>
      </w:r>
      <w:r w:rsidR="001C152C">
        <w:rPr>
          <w:rFonts w:ascii="Arial" w:hAnsi="Arial" w:cs="Arial"/>
          <w:sz w:val="20"/>
          <w:szCs w:val="20"/>
        </w:rPr>
        <w:t xml:space="preserve"> per </w:t>
      </w:r>
      <w:proofErr w:type="gramStart"/>
      <w:r w:rsidR="001C152C">
        <w:rPr>
          <w:rFonts w:ascii="Arial" w:hAnsi="Arial" w:cs="Arial"/>
          <w:sz w:val="20"/>
          <w:szCs w:val="20"/>
        </w:rPr>
        <w:t>exhibitor</w:t>
      </w:r>
      <w:r w:rsidR="009B3EBF">
        <w:rPr>
          <w:rFonts w:ascii="Arial" w:hAnsi="Arial" w:cs="Arial"/>
          <w:sz w:val="20"/>
          <w:szCs w:val="20"/>
        </w:rPr>
        <w:t xml:space="preserve">  (</w:t>
      </w:r>
      <w:proofErr w:type="gramEnd"/>
      <w:r>
        <w:rPr>
          <w:rFonts w:ascii="Arial" w:hAnsi="Arial" w:cs="Arial"/>
          <w:sz w:val="20"/>
          <w:szCs w:val="20"/>
        </w:rPr>
        <w:t>£3.00)________________________</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sz w:val="20"/>
          <w:szCs w:val="20"/>
        </w:rPr>
        <w:t>TOTAL REMITTANCE ______________________________________</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sz w:val="20"/>
          <w:szCs w:val="20"/>
        </w:rPr>
        <w:t xml:space="preserve">Late entries will be accepted at the discretion of the </w:t>
      </w:r>
      <w:r w:rsidR="00F06604">
        <w:rPr>
          <w:rFonts w:ascii="Arial" w:hAnsi="Arial" w:cs="Arial"/>
          <w:sz w:val="20"/>
          <w:szCs w:val="20"/>
        </w:rPr>
        <w:t>Head Steward</w:t>
      </w:r>
      <w:r>
        <w:rPr>
          <w:rFonts w:ascii="Arial" w:hAnsi="Arial" w:cs="Arial"/>
          <w:sz w:val="20"/>
          <w:szCs w:val="20"/>
        </w:rPr>
        <w:t xml:space="preserve"> with an </w:t>
      </w:r>
      <w:r>
        <w:rPr>
          <w:rFonts w:ascii="Arial" w:hAnsi="Arial" w:cs="Arial"/>
          <w:sz w:val="20"/>
          <w:szCs w:val="20"/>
        </w:rPr>
        <w:br/>
        <w:t>additional late entry fee of £</w:t>
      </w:r>
      <w:r w:rsidR="009553BF">
        <w:rPr>
          <w:rFonts w:ascii="Arial" w:hAnsi="Arial" w:cs="Arial"/>
          <w:sz w:val="20"/>
          <w:szCs w:val="20"/>
        </w:rPr>
        <w:t>5</w:t>
      </w:r>
      <w:r>
        <w:rPr>
          <w:rFonts w:ascii="Arial" w:hAnsi="Arial" w:cs="Arial"/>
          <w:sz w:val="20"/>
          <w:szCs w:val="20"/>
        </w:rPr>
        <w:t>.00 per goat.</w:t>
      </w:r>
    </w:p>
    <w:p w:rsidR="00D147B3" w:rsidRPr="00D50B7B" w:rsidRDefault="00D50B7B">
      <w:pPr>
        <w:jc w:val="center"/>
        <w:rPr>
          <w:rFonts w:ascii="Arial" w:hAnsi="Arial" w:cs="Arial"/>
          <w:b/>
          <w:sz w:val="20"/>
          <w:szCs w:val="20"/>
        </w:rPr>
      </w:pPr>
      <w:r w:rsidRPr="00D50B7B">
        <w:rPr>
          <w:rFonts w:ascii="Arial" w:hAnsi="Arial" w:cs="Arial"/>
          <w:b/>
          <w:sz w:val="20"/>
          <w:szCs w:val="20"/>
        </w:rPr>
        <w:t>CAE ACCREDITED GOATS ACCEPTED.  Please state ACCREDITED</w:t>
      </w:r>
      <w:r w:rsidR="00D95F5F" w:rsidRPr="00D50B7B">
        <w:rPr>
          <w:rFonts w:ascii="Arial" w:hAnsi="Arial" w:cs="Arial"/>
          <w:b/>
          <w:sz w:val="20"/>
          <w:szCs w:val="20"/>
        </w:rPr>
        <w:t xml:space="preserve"> </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b/>
          <w:sz w:val="20"/>
          <w:szCs w:val="20"/>
        </w:rPr>
        <w:t>GOAT HEALTH CLASSIFICATION</w:t>
      </w:r>
    </w:p>
    <w:p w:rsidR="00D147B3" w:rsidRDefault="00D95F5F">
      <w:pPr>
        <w:jc w:val="center"/>
        <w:rPr>
          <w:rFonts w:ascii="Arial" w:hAnsi="Arial" w:cs="Arial"/>
          <w:sz w:val="20"/>
          <w:szCs w:val="20"/>
        </w:rPr>
      </w:pPr>
      <w:r>
        <w:rPr>
          <w:rFonts w:ascii="Arial" w:hAnsi="Arial" w:cs="Arial"/>
          <w:sz w:val="20"/>
          <w:szCs w:val="20"/>
        </w:rPr>
        <w:t>W - Entries restricted to those goats from a whole herd C.A.E negative tested with</w:t>
      </w:r>
      <w:r w:rsidR="001C152C">
        <w:rPr>
          <w:rFonts w:ascii="Arial" w:hAnsi="Arial" w:cs="Arial"/>
          <w:sz w:val="20"/>
          <w:szCs w:val="20"/>
        </w:rPr>
        <w:t xml:space="preserve">in the last twelve months </w:t>
      </w:r>
      <w:r w:rsidR="001C152C" w:rsidRPr="001C152C">
        <w:rPr>
          <w:rFonts w:ascii="Arial" w:hAnsi="Arial" w:cs="Arial"/>
          <w:color w:val="FF0000"/>
          <w:sz w:val="20"/>
          <w:szCs w:val="20"/>
        </w:rPr>
        <w:t>including all</w:t>
      </w:r>
      <w:r w:rsidRPr="001C152C">
        <w:rPr>
          <w:rFonts w:ascii="Arial" w:hAnsi="Arial" w:cs="Arial"/>
          <w:color w:val="FF0000"/>
          <w:sz w:val="20"/>
          <w:szCs w:val="20"/>
        </w:rPr>
        <w:t xml:space="preserve"> show</w:t>
      </w:r>
      <w:r w:rsidR="001C152C" w:rsidRPr="001C152C">
        <w:rPr>
          <w:rFonts w:ascii="Arial" w:hAnsi="Arial" w:cs="Arial"/>
          <w:color w:val="FF0000"/>
          <w:sz w:val="20"/>
          <w:szCs w:val="20"/>
        </w:rPr>
        <w:t xml:space="preserve"> Days</w:t>
      </w:r>
      <w:r>
        <w:rPr>
          <w:rFonts w:ascii="Arial" w:hAnsi="Arial" w:cs="Arial"/>
          <w:sz w:val="20"/>
          <w:szCs w:val="20"/>
        </w:rPr>
        <w:t>.</w:t>
      </w:r>
    </w:p>
    <w:p w:rsidR="00D50B7B" w:rsidRDefault="00D50B7B">
      <w:pPr>
        <w:jc w:val="center"/>
        <w:rPr>
          <w:rFonts w:ascii="Arial" w:hAnsi="Arial" w:cs="Arial"/>
          <w:sz w:val="20"/>
          <w:szCs w:val="20"/>
        </w:rPr>
      </w:pPr>
    </w:p>
    <w:p w:rsidR="00D147B3" w:rsidRDefault="00D95F5F">
      <w:pPr>
        <w:jc w:val="center"/>
        <w:rPr>
          <w:rFonts w:ascii="Arial" w:hAnsi="Arial" w:cs="Arial"/>
          <w:sz w:val="20"/>
          <w:szCs w:val="20"/>
        </w:rPr>
      </w:pPr>
      <w:r>
        <w:rPr>
          <w:rFonts w:ascii="Arial" w:hAnsi="Arial" w:cs="Arial"/>
          <w:b/>
          <w:sz w:val="20"/>
          <w:szCs w:val="20"/>
        </w:rPr>
        <w:t xml:space="preserve">DECLARATION: </w:t>
      </w:r>
      <w:r>
        <w:rPr>
          <w:rFonts w:ascii="Arial" w:hAnsi="Arial" w:cs="Arial"/>
          <w:sz w:val="20"/>
          <w:szCs w:val="20"/>
        </w:rPr>
        <w:t>I hereby declare that the animals listed below are disease free, come from a healthy environment, are not pregnant and have not kidded/aborted in the last 30 days.</w:t>
      </w:r>
    </w:p>
    <w:p w:rsidR="00D50B7B" w:rsidRDefault="00D50B7B">
      <w:pPr>
        <w:jc w:val="center"/>
        <w:rPr>
          <w:rFonts w:ascii="Arial" w:hAnsi="Arial" w:cs="Arial"/>
          <w:sz w:val="20"/>
          <w:szCs w:val="20"/>
        </w:rPr>
      </w:pPr>
    </w:p>
    <w:p w:rsidR="00D147B3" w:rsidRDefault="00D95F5F">
      <w:pPr>
        <w:jc w:val="center"/>
        <w:rPr>
          <w:rFonts w:ascii="Arial" w:hAnsi="Arial" w:cs="Arial"/>
          <w:sz w:val="20"/>
          <w:szCs w:val="20"/>
        </w:rPr>
      </w:pPr>
      <w:r>
        <w:rPr>
          <w:rFonts w:ascii="Arial" w:hAnsi="Arial" w:cs="Arial"/>
          <w:sz w:val="20"/>
          <w:szCs w:val="20"/>
        </w:rPr>
        <w:t>Name_______________________________________</w:t>
      </w:r>
    </w:p>
    <w:p w:rsidR="00D147B3" w:rsidRDefault="00D95F5F">
      <w:pPr>
        <w:jc w:val="center"/>
        <w:rPr>
          <w:rFonts w:ascii="Arial" w:hAnsi="Arial" w:cs="Arial"/>
          <w:sz w:val="20"/>
          <w:szCs w:val="20"/>
        </w:rPr>
      </w:pPr>
      <w:r>
        <w:rPr>
          <w:rFonts w:ascii="Arial" w:hAnsi="Arial" w:cs="Arial"/>
          <w:sz w:val="20"/>
          <w:szCs w:val="20"/>
        </w:rPr>
        <w:br/>
        <w:t>Address_____________________________________</w:t>
      </w:r>
    </w:p>
    <w:p w:rsidR="00D147B3" w:rsidRDefault="00D95F5F">
      <w:pPr>
        <w:jc w:val="center"/>
        <w:rPr>
          <w:rFonts w:ascii="Arial" w:hAnsi="Arial" w:cs="Arial"/>
          <w:sz w:val="20"/>
          <w:szCs w:val="20"/>
        </w:rPr>
      </w:pPr>
      <w:r>
        <w:rPr>
          <w:rFonts w:ascii="Arial" w:hAnsi="Arial" w:cs="Arial"/>
          <w:sz w:val="20"/>
          <w:szCs w:val="20"/>
        </w:rPr>
        <w:br/>
        <w:t>___________________________________________</w:t>
      </w:r>
    </w:p>
    <w:p w:rsidR="00D147B3" w:rsidRDefault="00D95F5F">
      <w:pPr>
        <w:jc w:val="center"/>
        <w:rPr>
          <w:rFonts w:ascii="Arial" w:hAnsi="Arial" w:cs="Arial"/>
          <w:sz w:val="20"/>
          <w:szCs w:val="20"/>
        </w:rPr>
      </w:pPr>
      <w:r>
        <w:rPr>
          <w:rFonts w:ascii="Arial" w:hAnsi="Arial" w:cs="Arial"/>
          <w:sz w:val="20"/>
          <w:szCs w:val="20"/>
        </w:rPr>
        <w:br/>
        <w:t>___________________________________________</w:t>
      </w:r>
    </w:p>
    <w:p w:rsidR="00D147B3" w:rsidRDefault="00D95F5F">
      <w:pPr>
        <w:jc w:val="center"/>
        <w:rPr>
          <w:rFonts w:ascii="Arial" w:hAnsi="Arial" w:cs="Arial"/>
          <w:sz w:val="20"/>
          <w:szCs w:val="20"/>
        </w:rPr>
      </w:pPr>
      <w:r>
        <w:rPr>
          <w:rFonts w:ascii="Arial" w:hAnsi="Arial" w:cs="Arial"/>
          <w:sz w:val="20"/>
          <w:szCs w:val="20"/>
        </w:rPr>
        <w:br/>
        <w:t>Signed________________________________</w:t>
      </w:r>
    </w:p>
    <w:p w:rsidR="00D147B3" w:rsidRDefault="00D95F5F">
      <w:pPr>
        <w:jc w:val="center"/>
        <w:rPr>
          <w:rFonts w:ascii="Arial" w:hAnsi="Arial" w:cs="Arial"/>
          <w:b/>
          <w:sz w:val="20"/>
          <w:szCs w:val="20"/>
        </w:rPr>
      </w:pPr>
      <w:r>
        <w:rPr>
          <w:rFonts w:ascii="Arial" w:hAnsi="Arial" w:cs="Arial"/>
          <w:b/>
          <w:sz w:val="20"/>
          <w:szCs w:val="20"/>
        </w:rPr>
        <w:t xml:space="preserve"> </w:t>
      </w:r>
    </w:p>
    <w:p w:rsidR="00D147B3" w:rsidRDefault="00D95F5F">
      <w:pPr>
        <w:jc w:val="center"/>
        <w:rPr>
          <w:rFonts w:ascii="Arial" w:hAnsi="Arial" w:cs="Arial"/>
          <w:sz w:val="20"/>
          <w:szCs w:val="20"/>
        </w:rPr>
      </w:pPr>
      <w:r>
        <w:rPr>
          <w:rFonts w:ascii="Arial" w:hAnsi="Arial" w:cs="Arial"/>
          <w:sz w:val="20"/>
          <w:szCs w:val="20"/>
        </w:rPr>
        <w:t>Date_________________________________</w:t>
      </w:r>
    </w:p>
    <w:p w:rsidR="00D147B3" w:rsidRDefault="00D95F5F">
      <w:pPr>
        <w:rPr>
          <w:rFonts w:ascii="Arial" w:hAnsi="Arial" w:cs="Arial"/>
          <w:sz w:val="20"/>
          <w:szCs w:val="20"/>
        </w:rPr>
      </w:pPr>
      <w:r>
        <w:rPr>
          <w:rFonts w:ascii="Arial" w:hAnsi="Arial" w:cs="Arial"/>
          <w:sz w:val="20"/>
          <w:szCs w:val="20"/>
        </w:rPr>
        <w:t xml:space="preserve"> </w:t>
      </w:r>
    </w:p>
    <w:p w:rsidR="00C17FCC" w:rsidRDefault="00C17FCC">
      <w:pPr>
        <w:rPr>
          <w:rFonts w:ascii="Arial" w:hAnsi="Arial" w:cs="Arial"/>
          <w:sz w:val="20"/>
          <w:szCs w:val="20"/>
        </w:rPr>
      </w:pPr>
    </w:p>
    <w:p w:rsidR="00C17FCC" w:rsidRDefault="00C17FCC">
      <w:pPr>
        <w:rPr>
          <w:rFonts w:ascii="Arial" w:hAnsi="Arial" w:cs="Arial"/>
          <w:sz w:val="20"/>
          <w:szCs w:val="20"/>
        </w:rPr>
      </w:pPr>
      <w:r>
        <w:rPr>
          <w:rFonts w:ascii="Arial" w:hAnsi="Arial" w:cs="Arial"/>
          <w:sz w:val="20"/>
          <w:szCs w:val="20"/>
        </w:rPr>
        <w:t xml:space="preserve">                                      Facebook Handle</w:t>
      </w:r>
      <w:proofErr w:type="gramStart"/>
      <w:r>
        <w:rPr>
          <w:rFonts w:ascii="Arial" w:hAnsi="Arial" w:cs="Arial"/>
          <w:sz w:val="20"/>
          <w:szCs w:val="20"/>
        </w:rPr>
        <w:t>:............................................................................</w:t>
      </w:r>
      <w:proofErr w:type="gramEnd"/>
    </w:p>
    <w:p w:rsidR="00C17FCC" w:rsidRDefault="00C17FCC">
      <w:pPr>
        <w:rPr>
          <w:rFonts w:ascii="Arial" w:hAnsi="Arial" w:cs="Arial"/>
          <w:sz w:val="20"/>
          <w:szCs w:val="20"/>
        </w:rPr>
      </w:pPr>
    </w:p>
    <w:p w:rsidR="00C17FCC" w:rsidRDefault="00C17FCC">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Instagram</w:t>
      </w:r>
      <w:proofErr w:type="spellEnd"/>
      <w:r>
        <w:rPr>
          <w:rFonts w:ascii="Arial" w:hAnsi="Arial" w:cs="Arial"/>
          <w:sz w:val="20"/>
          <w:szCs w:val="20"/>
        </w:rPr>
        <w:t xml:space="preserve"> Handle</w:t>
      </w:r>
      <w:proofErr w:type="gramStart"/>
      <w:r>
        <w:rPr>
          <w:rFonts w:ascii="Arial" w:hAnsi="Arial" w:cs="Arial"/>
          <w:sz w:val="20"/>
          <w:szCs w:val="20"/>
        </w:rPr>
        <w:t>:...........................................................................</w:t>
      </w:r>
      <w:proofErr w:type="gramEnd"/>
      <w:r>
        <w:rPr>
          <w:rFonts w:ascii="Arial" w:hAnsi="Arial" w:cs="Arial"/>
          <w:sz w:val="20"/>
          <w:szCs w:val="20"/>
        </w:rPr>
        <w:t xml:space="preserve">          </w:t>
      </w:r>
    </w:p>
    <w:p w:rsidR="00D147B3" w:rsidRDefault="00D95F5F">
      <w:pPr>
        <w:jc w:val="center"/>
        <w:rPr>
          <w:rFonts w:ascii="Arial" w:hAnsi="Arial" w:cs="Arial"/>
          <w:b/>
          <w:sz w:val="20"/>
          <w:szCs w:val="20"/>
        </w:rPr>
      </w:pPr>
      <w:r>
        <w:rPr>
          <w:rFonts w:ascii="Arial" w:hAnsi="Arial" w:cs="Arial"/>
          <w:b/>
          <w:sz w:val="20"/>
          <w:szCs w:val="20"/>
        </w:rPr>
        <w:br/>
        <w:t xml:space="preserve">Please send your remittance and entries to </w:t>
      </w:r>
      <w:r w:rsidR="00F06604">
        <w:rPr>
          <w:rFonts w:ascii="Arial" w:hAnsi="Arial" w:cs="Arial"/>
          <w:b/>
          <w:sz w:val="20"/>
          <w:szCs w:val="20"/>
        </w:rPr>
        <w:t>Head Steward</w:t>
      </w:r>
      <w:proofErr w:type="gramStart"/>
      <w:r>
        <w:rPr>
          <w:rFonts w:ascii="Arial" w:hAnsi="Arial" w:cs="Arial"/>
          <w:b/>
          <w:sz w:val="20"/>
          <w:szCs w:val="20"/>
        </w:rPr>
        <w:t>:</w:t>
      </w:r>
      <w:proofErr w:type="gramEnd"/>
      <w:r>
        <w:rPr>
          <w:rFonts w:ascii="Arial" w:hAnsi="Arial" w:cs="Arial"/>
          <w:b/>
          <w:sz w:val="20"/>
          <w:szCs w:val="20"/>
        </w:rPr>
        <w:br/>
        <w:t>Mr Teigh O’Neill</w:t>
      </w:r>
    </w:p>
    <w:p w:rsidR="00D147B3" w:rsidRDefault="00D95F5F">
      <w:pPr>
        <w:jc w:val="center"/>
        <w:rPr>
          <w:rFonts w:ascii="Arial" w:hAnsi="Arial" w:cs="Arial"/>
          <w:b/>
          <w:sz w:val="20"/>
          <w:szCs w:val="20"/>
        </w:rPr>
      </w:pPr>
      <w:r>
        <w:rPr>
          <w:rFonts w:ascii="Arial" w:hAnsi="Arial" w:cs="Arial"/>
          <w:b/>
          <w:sz w:val="20"/>
          <w:szCs w:val="20"/>
        </w:rPr>
        <w:t>25 Coronation Road</w:t>
      </w:r>
    </w:p>
    <w:p w:rsidR="00D147B3" w:rsidRDefault="00D95F5F">
      <w:pPr>
        <w:jc w:val="center"/>
        <w:rPr>
          <w:rFonts w:ascii="Arial" w:hAnsi="Arial" w:cs="Arial"/>
          <w:b/>
          <w:sz w:val="20"/>
          <w:szCs w:val="20"/>
        </w:rPr>
      </w:pPr>
      <w:r>
        <w:rPr>
          <w:rFonts w:ascii="Arial" w:hAnsi="Arial" w:cs="Arial"/>
          <w:b/>
          <w:sz w:val="20"/>
          <w:szCs w:val="20"/>
        </w:rPr>
        <w:t>Holt</w:t>
      </w:r>
    </w:p>
    <w:p w:rsidR="00D147B3" w:rsidRDefault="00D95F5F">
      <w:pPr>
        <w:jc w:val="center"/>
        <w:rPr>
          <w:rFonts w:ascii="Arial" w:hAnsi="Arial" w:cs="Arial"/>
          <w:b/>
          <w:sz w:val="20"/>
          <w:szCs w:val="20"/>
        </w:rPr>
      </w:pPr>
      <w:r>
        <w:rPr>
          <w:rFonts w:ascii="Arial" w:hAnsi="Arial" w:cs="Arial"/>
          <w:b/>
          <w:sz w:val="20"/>
          <w:szCs w:val="20"/>
        </w:rPr>
        <w:t>Norfolk</w:t>
      </w:r>
    </w:p>
    <w:p w:rsidR="00D147B3" w:rsidRDefault="00D95F5F">
      <w:pPr>
        <w:jc w:val="center"/>
        <w:rPr>
          <w:rFonts w:ascii="Arial" w:hAnsi="Arial" w:cs="Arial"/>
          <w:b/>
          <w:sz w:val="20"/>
          <w:szCs w:val="20"/>
        </w:rPr>
      </w:pPr>
      <w:r>
        <w:rPr>
          <w:rFonts w:ascii="Arial" w:hAnsi="Arial" w:cs="Arial"/>
          <w:b/>
          <w:sz w:val="20"/>
          <w:szCs w:val="20"/>
        </w:rPr>
        <w:t>NR25 6BU</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b/>
          <w:sz w:val="20"/>
          <w:szCs w:val="20"/>
        </w:rPr>
      </w:pPr>
      <w:r>
        <w:rPr>
          <w:rFonts w:ascii="Arial" w:hAnsi="Arial" w:cs="Arial"/>
          <w:b/>
          <w:sz w:val="20"/>
          <w:szCs w:val="20"/>
        </w:rPr>
        <w:t>Please make cheques payable to THE AYLSHAM AGRICULTURAL ASSOCIATION LIMITED</w:t>
      </w:r>
      <w:r w:rsidR="00F06604">
        <w:rPr>
          <w:rFonts w:ascii="Arial" w:hAnsi="Arial" w:cs="Arial"/>
          <w:b/>
          <w:sz w:val="20"/>
          <w:szCs w:val="20"/>
        </w:rPr>
        <w:t xml:space="preserve">. Alternatively payment can be made by BACS.  </w:t>
      </w:r>
      <w:proofErr w:type="spellStart"/>
      <w:r w:rsidR="00F06604">
        <w:rPr>
          <w:rFonts w:ascii="Arial" w:hAnsi="Arial" w:cs="Arial"/>
          <w:b/>
          <w:sz w:val="20"/>
          <w:szCs w:val="20"/>
        </w:rPr>
        <w:t>Sortcode</w:t>
      </w:r>
      <w:proofErr w:type="spellEnd"/>
      <w:r w:rsidR="00F06604">
        <w:rPr>
          <w:rFonts w:ascii="Arial" w:hAnsi="Arial" w:cs="Arial"/>
          <w:b/>
          <w:sz w:val="20"/>
          <w:szCs w:val="20"/>
        </w:rPr>
        <w:t>:  200326</w:t>
      </w:r>
      <w:proofErr w:type="gramStart"/>
      <w:r w:rsidR="00F06604">
        <w:rPr>
          <w:rFonts w:ascii="Arial" w:hAnsi="Arial" w:cs="Arial"/>
          <w:b/>
          <w:sz w:val="20"/>
          <w:szCs w:val="20"/>
        </w:rPr>
        <w:t>,  Account</w:t>
      </w:r>
      <w:proofErr w:type="gramEnd"/>
      <w:r w:rsidR="00F06604">
        <w:rPr>
          <w:rFonts w:ascii="Arial" w:hAnsi="Arial" w:cs="Arial"/>
          <w:b/>
          <w:sz w:val="20"/>
          <w:szCs w:val="20"/>
        </w:rPr>
        <w:t xml:space="preserve"> Number:  70125334</w:t>
      </w:r>
    </w:p>
    <w:p w:rsidR="00F06604" w:rsidRDefault="00F06604">
      <w:pPr>
        <w:jc w:val="center"/>
        <w:rPr>
          <w:rFonts w:ascii="Arial" w:hAnsi="Arial" w:cs="Arial"/>
          <w:b/>
          <w:sz w:val="20"/>
          <w:szCs w:val="20"/>
        </w:rPr>
      </w:pPr>
      <w:r>
        <w:rPr>
          <w:rFonts w:ascii="Arial" w:hAnsi="Arial" w:cs="Arial"/>
          <w:b/>
          <w:sz w:val="20"/>
          <w:szCs w:val="20"/>
        </w:rPr>
        <w:t xml:space="preserve">Please use your surname and “goats” as the BACS reference. </w:t>
      </w:r>
    </w:p>
    <w:p w:rsidR="00F06604" w:rsidRDefault="00F06604">
      <w:pPr>
        <w:jc w:val="center"/>
        <w:rPr>
          <w:rFonts w:ascii="Arial" w:hAnsi="Arial" w:cs="Arial"/>
          <w:b/>
          <w:sz w:val="20"/>
          <w:szCs w:val="20"/>
        </w:rPr>
      </w:pPr>
    </w:p>
    <w:p w:rsidR="00D147B3" w:rsidRDefault="00D95F5F">
      <w:pPr>
        <w:jc w:val="center"/>
        <w:rPr>
          <w:rFonts w:ascii="Arial" w:hAnsi="Arial" w:cs="Arial"/>
          <w:b/>
          <w:sz w:val="20"/>
          <w:szCs w:val="20"/>
        </w:rPr>
      </w:pPr>
      <w:r>
        <w:rPr>
          <w:rFonts w:ascii="Arial" w:hAnsi="Arial" w:cs="Arial"/>
          <w:b/>
          <w:sz w:val="20"/>
          <w:szCs w:val="20"/>
        </w:rPr>
        <w:t>ENTRY TO THIS SHOW DENOTES ACCEPTANCE BY THE EXHIBITOR TO THE RULES AND CONDITIONS ATTACHED THERETO BY THE BRITISH GOAT SOCIETY AND NORWICH &amp; DISTRICT GOAT CLUB</w:t>
      </w:r>
    </w:p>
    <w:p w:rsidR="00D147B3" w:rsidRDefault="00D95F5F">
      <w:pPr>
        <w:jc w:val="center"/>
        <w:rPr>
          <w:rFonts w:ascii="Arial" w:hAnsi="Arial" w:cs="Arial"/>
          <w:b/>
          <w:sz w:val="20"/>
          <w:szCs w:val="20"/>
        </w:rPr>
      </w:pPr>
      <w:r>
        <w:rPr>
          <w:rFonts w:ascii="Arial" w:hAnsi="Arial" w:cs="Arial"/>
          <w:b/>
          <w:sz w:val="20"/>
          <w:szCs w:val="20"/>
        </w:rPr>
        <w:t xml:space="preserve"> </w:t>
      </w:r>
    </w:p>
    <w:p w:rsidR="00D147B3" w:rsidRDefault="00D95F5F">
      <w:pPr>
        <w:rPr>
          <w:rFonts w:ascii="Arial" w:hAnsi="Arial" w:cs="Arial"/>
          <w:b/>
          <w:sz w:val="20"/>
          <w:szCs w:val="20"/>
        </w:rPr>
      </w:pPr>
      <w:r>
        <w:rPr>
          <w:rFonts w:ascii="Arial" w:hAnsi="Arial" w:cs="Arial"/>
          <w:b/>
          <w:sz w:val="20"/>
          <w:szCs w:val="20"/>
        </w:rPr>
        <w:t xml:space="preserve"> </w:t>
      </w:r>
    </w:p>
    <w:p w:rsidR="009B3EBF" w:rsidRDefault="009B3EBF">
      <w:pPr>
        <w:jc w:val="center"/>
        <w:rPr>
          <w:rFonts w:ascii="Arial" w:hAnsi="Arial" w:cs="Arial"/>
          <w:b/>
          <w:sz w:val="22"/>
          <w:szCs w:val="22"/>
        </w:rPr>
      </w:pPr>
    </w:p>
    <w:p w:rsidR="009B3EBF" w:rsidRDefault="009B3EBF">
      <w:pPr>
        <w:jc w:val="center"/>
        <w:rPr>
          <w:rFonts w:ascii="Arial" w:hAnsi="Arial" w:cs="Arial"/>
          <w:b/>
          <w:sz w:val="22"/>
          <w:szCs w:val="22"/>
        </w:rPr>
      </w:pPr>
    </w:p>
    <w:p w:rsidR="009B3EBF" w:rsidRDefault="009B3EBF">
      <w:pPr>
        <w:jc w:val="center"/>
        <w:rPr>
          <w:rFonts w:ascii="Arial" w:hAnsi="Arial" w:cs="Arial"/>
          <w:b/>
          <w:sz w:val="22"/>
          <w:szCs w:val="22"/>
        </w:rPr>
      </w:pPr>
    </w:p>
    <w:p w:rsidR="00D147B3" w:rsidRDefault="00D95F5F">
      <w:pPr>
        <w:jc w:val="center"/>
        <w:rPr>
          <w:rFonts w:ascii="Arial" w:hAnsi="Arial" w:cs="Arial"/>
          <w:b/>
          <w:sz w:val="22"/>
          <w:szCs w:val="22"/>
        </w:rPr>
      </w:pPr>
      <w:r>
        <w:rPr>
          <w:rFonts w:ascii="Arial" w:hAnsi="Arial" w:cs="Arial"/>
          <w:b/>
          <w:sz w:val="22"/>
          <w:szCs w:val="22"/>
        </w:rPr>
        <w:t xml:space="preserve">Aylsham Agricultural Show </w:t>
      </w:r>
      <w:proofErr w:type="gramStart"/>
      <w:r>
        <w:rPr>
          <w:rFonts w:ascii="Arial" w:hAnsi="Arial" w:cs="Arial"/>
          <w:b/>
          <w:sz w:val="22"/>
          <w:szCs w:val="22"/>
        </w:rPr>
        <w:t>Association  -</w:t>
      </w:r>
      <w:proofErr w:type="gramEnd"/>
      <w:r>
        <w:rPr>
          <w:rFonts w:ascii="Arial" w:hAnsi="Arial" w:cs="Arial"/>
          <w:b/>
          <w:sz w:val="22"/>
          <w:szCs w:val="22"/>
        </w:rPr>
        <w:t xml:space="preserve">  Goat Show</w:t>
      </w:r>
    </w:p>
    <w:p w:rsidR="00DA3F80" w:rsidRDefault="00DA3F8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23825"/>
                  <wp:effectExtent l="0" t="0" r="9525" b="9525"/>
                  <wp:docPr id="21" name="Picture 1" descr="C:\Users\David\AppData\Local\Temp\ksohtml119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C:\Users\David\AppData\Local\Temp\ksohtml11944\wps2.png"/>
                          <pic:cNvPicPr>
                            <a:picLocks noChangeAspect="1" noChangeArrowheads="1"/>
                          </pic:cNvPicPr>
                        </pic:nvPicPr>
                        <pic:blipFill>
                          <a:blip r:embed="rId13"/>
                          <a:srcRect/>
                          <a:stretch>
                            <a:fillRect/>
                          </a:stretch>
                        </pic:blipFill>
                        <pic:spPr>
                          <a:xfrm>
                            <a:off x="0" y="0"/>
                            <a:ext cx="9525"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5" name="Picture 2" descr="C:\Users\David\AppData\Local\Temp\ksohtml1194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avid\AppData\Local\Temp\ksohtml11944\wps3.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23825"/>
                  <wp:effectExtent l="0" t="0" r="0" b="9525"/>
                  <wp:docPr id="6" name="Picture 6" descr="C:\Users\David\AppData\Local\Temp\ksohtml1194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avid\AppData\Local\Temp\ksohtml11944\wps4.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23825"/>
                  <wp:effectExtent l="0" t="0" r="0" b="9525"/>
                  <wp:docPr id="7" name="Picture 7" descr="C:\Users\David\AppData\Local\Temp\ksohtml1194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David\AppData\Local\Temp\ksohtml11944\wps5.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42875"/>
                  <wp:effectExtent l="0" t="0" r="0" b="9525"/>
                  <wp:docPr id="8" name="Picture 8" descr="C:\Users\David\AppData\Local\Temp\ksohtml1194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avid\AppData\Local\Temp\ksohtml11944\wps6.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42875"/>
                  <wp:effectExtent l="0" t="0" r="0" b="9525"/>
                  <wp:docPr id="9" name="Picture 9" descr="C:\Users\David\AppData\Local\Temp\ksohtml1194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David\AppData\Local\Temp\ksohtml11944\wps7.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14300"/>
                  <wp:effectExtent l="0" t="0" r="9525" b="0"/>
                  <wp:docPr id="10" name="Picture 10" descr="C:\Users\David\AppData\Local\Temp\ksohtml1194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avid\AppData\Local\Temp\ksohtml11944\wps8.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11" name="Picture 11" descr="C:\Users\David\AppData\Local\Temp\ksohtml1194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David\AppData\Local\Temp\ksohtml11944\wps9.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p w:rsidR="00D147B3" w:rsidRDefault="00D147B3">
      <w:pPr>
        <w:jc w:val="center"/>
        <w:rPr>
          <w:rFonts w:ascii="Arial" w:hAnsi="Arial" w:cs="Arial"/>
          <w:b/>
          <w:sz w:val="22"/>
          <w:szCs w:val="22"/>
        </w:rPr>
      </w:pPr>
    </w:p>
    <w:p w:rsidR="00DA3F80" w:rsidRDefault="00DA3F80">
      <w:pPr>
        <w:jc w:val="center"/>
        <w:rPr>
          <w:rFonts w:ascii="Arial" w:hAnsi="Arial" w:cs="Arial"/>
          <w:b/>
          <w:sz w:val="22"/>
          <w:szCs w:val="22"/>
        </w:rPr>
      </w:pPr>
    </w:p>
    <w:p w:rsidR="00DA3F80" w:rsidRDefault="00DA3F80">
      <w:pPr>
        <w:jc w:val="center"/>
        <w:rPr>
          <w:rFonts w:ascii="Arial" w:hAnsi="Arial" w:cs="Arial"/>
          <w:b/>
          <w:sz w:val="22"/>
          <w:szCs w:val="22"/>
        </w:rPr>
      </w:pPr>
    </w:p>
    <w:p w:rsidR="00DA3F80" w:rsidRDefault="00DA3F80">
      <w:pPr>
        <w:jc w:val="center"/>
        <w:rPr>
          <w:rFonts w:ascii="Arial" w:hAnsi="Arial" w:cs="Arial"/>
          <w:b/>
          <w:sz w:val="22"/>
          <w:szCs w:val="22"/>
        </w:rPr>
      </w:pPr>
    </w:p>
    <w:p w:rsidR="00DA3F80" w:rsidRDefault="00DA3F80">
      <w:pPr>
        <w:jc w:val="center"/>
        <w:rPr>
          <w:rFonts w:ascii="Arial" w:hAnsi="Arial" w:cs="Arial"/>
          <w:b/>
          <w:sz w:val="22"/>
          <w:szCs w:val="22"/>
        </w:rPr>
      </w:pPr>
    </w:p>
    <w:p w:rsidR="00DA3F80" w:rsidRDefault="00DA3F80">
      <w:pPr>
        <w:jc w:val="center"/>
        <w:rPr>
          <w:rFonts w:ascii="Arial" w:hAnsi="Arial" w:cs="Arial"/>
          <w:b/>
          <w:sz w:val="22"/>
          <w:szCs w:val="22"/>
        </w:rPr>
      </w:pPr>
    </w:p>
    <w:p w:rsidR="00DA3F80" w:rsidRDefault="00DA3F80">
      <w:pPr>
        <w:jc w:val="center"/>
        <w:rPr>
          <w:rFonts w:ascii="Arial" w:hAnsi="Arial" w:cs="Arial"/>
          <w:b/>
          <w:sz w:val="22"/>
          <w:szCs w:val="22"/>
        </w:rPr>
      </w:pPr>
    </w:p>
    <w:p w:rsidR="00D147B3" w:rsidRDefault="00D95F5F">
      <w:pPr>
        <w:jc w:val="center"/>
        <w:rPr>
          <w:rFonts w:ascii="Arial" w:hAnsi="Arial" w:cs="Arial"/>
          <w:b/>
          <w:sz w:val="22"/>
          <w:szCs w:val="22"/>
        </w:rPr>
      </w:pPr>
      <w:r>
        <w:rPr>
          <w:rFonts w:ascii="Arial" w:hAnsi="Arial" w:cs="Arial"/>
          <w:b/>
          <w:sz w:val="22"/>
          <w:szCs w:val="22"/>
        </w:rPr>
        <w:t xml:space="preserve">Aylsham Agricultural Show </w:t>
      </w:r>
      <w:proofErr w:type="gramStart"/>
      <w:r>
        <w:rPr>
          <w:rFonts w:ascii="Arial" w:hAnsi="Arial" w:cs="Arial"/>
          <w:b/>
          <w:sz w:val="22"/>
          <w:szCs w:val="22"/>
        </w:rPr>
        <w:t>Association  -</w:t>
      </w:r>
      <w:proofErr w:type="gramEnd"/>
      <w:r>
        <w:rPr>
          <w:rFonts w:ascii="Arial" w:hAnsi="Arial" w:cs="Arial"/>
          <w:b/>
          <w:sz w:val="22"/>
          <w:szCs w:val="22"/>
        </w:rPr>
        <w:t xml:space="preserve">  Goat Show</w:t>
      </w:r>
    </w:p>
    <w:p w:rsidR="00DA3F80" w:rsidRDefault="00DA3F80">
      <w:pPr>
        <w:jc w:val="center"/>
        <w:rPr>
          <w:rFonts w:ascii="Arial" w:hAnsi="Arial" w:cs="Arial"/>
          <w:b/>
          <w:color w:val="0C0C0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23825"/>
                  <wp:effectExtent l="0" t="0" r="9525" b="9525"/>
                  <wp:docPr id="14" name="Picture 14" descr="C:\Users\David\AppData\Local\Temp\ksohtml11944\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David\AppData\Local\Temp\ksohtml11944\wps12.png"/>
                          <pic:cNvPicPr>
                            <a:picLocks noChangeAspect="1" noChangeArrowheads="1"/>
                          </pic:cNvPicPr>
                        </pic:nvPicPr>
                        <pic:blipFill>
                          <a:blip r:embed="rId13"/>
                          <a:srcRect/>
                          <a:stretch>
                            <a:fillRect/>
                          </a:stretch>
                        </pic:blipFill>
                        <pic:spPr>
                          <a:xfrm>
                            <a:off x="0" y="0"/>
                            <a:ext cx="9525"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15" name="Picture 15" descr="C:\Users\David\AppData\Local\Temp\ksohtml11944\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David\AppData\Local\Temp\ksohtml11944\wps13.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23825"/>
                  <wp:effectExtent l="0" t="0" r="0" b="9525"/>
                  <wp:docPr id="16" name="Picture 16" descr="C:\Users\David\AppData\Local\Temp\ksohtml11944\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David\AppData\Local\Temp\ksohtml11944\wps14.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23825"/>
                  <wp:effectExtent l="0" t="0" r="0" b="9525"/>
                  <wp:docPr id="17" name="Picture 17" descr="C:\Users\David\AppData\Local\Temp\ksohtml11944\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David\AppData\Local\Temp\ksohtml11944\wps15.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42875"/>
                  <wp:effectExtent l="0" t="0" r="0" b="9525"/>
                  <wp:docPr id="18" name="Picture 18" descr="C:\Users\David\AppData\Local\Temp\ksohtml11944\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David\AppData\Local\Temp\ksohtml11944\wps16.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42875"/>
                  <wp:effectExtent l="0" t="0" r="0" b="9525"/>
                  <wp:docPr id="19" name="Picture 19" descr="C:\Users\David\AppData\Local\Temp\ksohtml11944\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David\AppData\Local\Temp\ksohtml11944\wps17.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14300"/>
                  <wp:effectExtent l="0" t="0" r="9525" b="0"/>
                  <wp:docPr id="20" name="Picture 20" descr="C:\Users\David\AppData\Local\Temp\ksohtml11944\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David\AppData\Local\Temp\ksohtml11944\wps18.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22" name="Picture 22" descr="C:\Users\David\AppData\Local\Temp\ksohtml11944\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David\AppData\Local\Temp\ksohtml11944\wps19.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sz w:val="20"/>
          <w:szCs w:val="20"/>
        </w:rPr>
      </w:pPr>
      <w:r>
        <w:rPr>
          <w:rFonts w:ascii="Arial" w:hAnsi="Arial" w:cs="Arial"/>
          <w:sz w:val="20"/>
          <w:szCs w:val="20"/>
        </w:rPr>
        <w:t xml:space="preserve"> </w:t>
      </w:r>
    </w:p>
    <w:p w:rsidR="004235A4" w:rsidRDefault="004235A4">
      <w:pPr>
        <w:rPr>
          <w:rFonts w:ascii="Arial" w:hAnsi="Arial" w:cs="Arial"/>
          <w:sz w:val="20"/>
          <w:szCs w:val="20"/>
        </w:rPr>
      </w:pPr>
    </w:p>
    <w:p w:rsidR="004235A4" w:rsidRDefault="004235A4">
      <w:pPr>
        <w:rPr>
          <w:rFonts w:ascii="Arial" w:hAnsi="Arial" w:cs="Arial"/>
          <w:sz w:val="20"/>
          <w:szCs w:val="20"/>
        </w:rPr>
      </w:pPr>
    </w:p>
    <w:p w:rsidR="00D147B3" w:rsidRDefault="00D147B3" w:rsidP="00F06604">
      <w:pPr>
        <w:jc w:val="both"/>
        <w:rPr>
          <w:rFonts w:ascii="Arial" w:hAnsi="Arial" w:cs="Arial"/>
          <w:bCs/>
          <w:color w:val="263E6E"/>
        </w:rPr>
      </w:pPr>
    </w:p>
    <w:sectPr w:rsidR="00D147B3" w:rsidSect="00D147B3">
      <w:headerReference w:type="default" r:id="rId17"/>
      <w:headerReference w:type="first" r:id="rId18"/>
      <w:footerReference w:type="first" r:id="rId19"/>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53C" w:rsidRDefault="000F753C" w:rsidP="00D147B3">
      <w:r>
        <w:separator/>
      </w:r>
    </w:p>
  </w:endnote>
  <w:endnote w:type="continuationSeparator" w:id="0">
    <w:p w:rsidR="000F753C" w:rsidRDefault="000F753C" w:rsidP="00D14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95F5F">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sidR="00F9609B">
      <w:rPr>
        <w:rFonts w:ascii="Helvetica Neue" w:hAnsi="Helvetica Neue"/>
        <w:color w:val="263E6E"/>
        <w:sz w:val="16"/>
        <w:szCs w:val="16"/>
      </w:rPr>
      <w:t xml:space="preserve">      </w:t>
    </w:r>
    <w:r>
      <w:rPr>
        <w:rFonts w:ascii="Helvetica Neue" w:hAnsi="Helvetica Neue"/>
        <w:color w:val="263E6E"/>
        <w:sz w:val="16"/>
        <w:szCs w:val="16"/>
      </w:rPr>
      <w:tab/>
      <w:t>Registration N</w:t>
    </w:r>
    <w:r w:rsidR="00F9609B">
      <w:rPr>
        <w:rFonts w:ascii="Helvetica Neue" w:hAnsi="Helvetica Neue"/>
        <w:color w:val="263E6E"/>
        <w:sz w:val="16"/>
        <w:szCs w:val="16"/>
      </w:rPr>
      <w:t>umber:</w:t>
    </w:r>
    <w:r>
      <w:rPr>
        <w:rFonts w:ascii="Helvetica Neue" w:hAnsi="Helvetica Neue"/>
        <w:color w:val="263E6E"/>
        <w:sz w:val="16"/>
        <w:szCs w:val="16"/>
      </w:rPr>
      <w:t xml:space="preserve">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w:t>
    </w:r>
    <w:r w:rsidR="00F9609B">
      <w:rPr>
        <w:rFonts w:ascii="Helvetica Neue" w:hAnsi="Helvetica Neue"/>
        <w:color w:val="263E6E"/>
        <w:sz w:val="16"/>
        <w:szCs w:val="16"/>
      </w:rPr>
      <w:t>umber:</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53C" w:rsidRDefault="000F753C" w:rsidP="00D147B3">
      <w:r>
        <w:separator/>
      </w:r>
    </w:p>
  </w:footnote>
  <w:footnote w:type="continuationSeparator" w:id="0">
    <w:p w:rsidR="000F753C" w:rsidRDefault="000F753C" w:rsidP="00D1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147B3">
    <w:pPr>
      <w:pStyle w:val="Header"/>
      <w:jc w:val="center"/>
      <w:rPr>
        <w:rFonts w:ascii="Helvetica Neue" w:hAnsi="Helvetica Neue" w:cs="Arial"/>
        <w:color w:val="263E6E"/>
        <w:sz w:val="20"/>
        <w:szCs w:val="20"/>
      </w:rPr>
    </w:pPr>
  </w:p>
  <w:p w:rsidR="00D147B3" w:rsidRDefault="00D147B3">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Arial" w:hAnsi="Arial" w:cs="Arial"/>
        <w:color w:val="263E6E"/>
        <w:sz w:val="20"/>
        <w:szCs w:val="20"/>
      </w:rPr>
    </w:pPr>
  </w:p>
  <w:p w:rsidR="00D147B3" w:rsidRDefault="00D147B3">
    <w:pPr>
      <w:pStyle w:val="Header"/>
      <w:jc w:val="right"/>
      <w:rPr>
        <w:rFonts w:ascii="Helvetica Neue" w:hAnsi="Helvetica Neue" w:cs="Arial"/>
        <w:color w:val="263E6E"/>
        <w:sz w:val="18"/>
        <w:szCs w:val="18"/>
      </w:rPr>
    </w:pPr>
  </w:p>
  <w:p w:rsidR="00D147B3" w:rsidRDefault="00D95F5F">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3600" cy="2160000"/>
                  </a:xfrm>
                  <a:prstGeom prst="rect">
                    <a:avLst/>
                  </a:prstGeom>
                </pic:spPr>
              </pic:pic>
            </a:graphicData>
          </a:graphic>
        </wp:anchor>
      </w:drawing>
    </w:r>
  </w:p>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rPr>
        <w:color w:val="263E6E"/>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0708"/>
    <w:multiLevelType w:val="hybridMultilevel"/>
    <w:tmpl w:val="EE54B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37E28"/>
    <w:rsid w:val="00053D8A"/>
    <w:rsid w:val="00061404"/>
    <w:rsid w:val="0008212F"/>
    <w:rsid w:val="0008302D"/>
    <w:rsid w:val="000A1951"/>
    <w:rsid w:val="000A4357"/>
    <w:rsid w:val="000C271B"/>
    <w:rsid w:val="000C37FE"/>
    <w:rsid w:val="000F4DD6"/>
    <w:rsid w:val="000F753C"/>
    <w:rsid w:val="00102202"/>
    <w:rsid w:val="001132FA"/>
    <w:rsid w:val="001340AF"/>
    <w:rsid w:val="001402CB"/>
    <w:rsid w:val="00142F5C"/>
    <w:rsid w:val="0014310B"/>
    <w:rsid w:val="00162278"/>
    <w:rsid w:val="00172F9A"/>
    <w:rsid w:val="0017382A"/>
    <w:rsid w:val="00190999"/>
    <w:rsid w:val="00197943"/>
    <w:rsid w:val="001C152C"/>
    <w:rsid w:val="001C7B27"/>
    <w:rsid w:val="001D0044"/>
    <w:rsid w:val="002036ED"/>
    <w:rsid w:val="00211805"/>
    <w:rsid w:val="0021699D"/>
    <w:rsid w:val="002333C9"/>
    <w:rsid w:val="00271E2F"/>
    <w:rsid w:val="00271E8A"/>
    <w:rsid w:val="0029193E"/>
    <w:rsid w:val="00292CE7"/>
    <w:rsid w:val="002A2B06"/>
    <w:rsid w:val="002B2BFC"/>
    <w:rsid w:val="002B3A31"/>
    <w:rsid w:val="002E3C40"/>
    <w:rsid w:val="00313EF3"/>
    <w:rsid w:val="00331A75"/>
    <w:rsid w:val="00360644"/>
    <w:rsid w:val="003648AC"/>
    <w:rsid w:val="003A339C"/>
    <w:rsid w:val="003B37AF"/>
    <w:rsid w:val="003F2B30"/>
    <w:rsid w:val="0040361D"/>
    <w:rsid w:val="00404751"/>
    <w:rsid w:val="004235A4"/>
    <w:rsid w:val="00450B11"/>
    <w:rsid w:val="00452BB2"/>
    <w:rsid w:val="00455CEA"/>
    <w:rsid w:val="00456CA9"/>
    <w:rsid w:val="00490B9D"/>
    <w:rsid w:val="00491800"/>
    <w:rsid w:val="004A4E8C"/>
    <w:rsid w:val="004B5033"/>
    <w:rsid w:val="004C1FCE"/>
    <w:rsid w:val="004D1A6C"/>
    <w:rsid w:val="004F3CE5"/>
    <w:rsid w:val="00505B6C"/>
    <w:rsid w:val="0054355B"/>
    <w:rsid w:val="005765AF"/>
    <w:rsid w:val="00581E59"/>
    <w:rsid w:val="00594C31"/>
    <w:rsid w:val="005E2278"/>
    <w:rsid w:val="006277A9"/>
    <w:rsid w:val="0064091E"/>
    <w:rsid w:val="00656808"/>
    <w:rsid w:val="00672789"/>
    <w:rsid w:val="00680D17"/>
    <w:rsid w:val="006855BF"/>
    <w:rsid w:val="006A69B8"/>
    <w:rsid w:val="00713D45"/>
    <w:rsid w:val="00714919"/>
    <w:rsid w:val="0072012A"/>
    <w:rsid w:val="00742485"/>
    <w:rsid w:val="00751237"/>
    <w:rsid w:val="007646A3"/>
    <w:rsid w:val="00772381"/>
    <w:rsid w:val="00793B49"/>
    <w:rsid w:val="007F3887"/>
    <w:rsid w:val="007F684F"/>
    <w:rsid w:val="00804295"/>
    <w:rsid w:val="0082207B"/>
    <w:rsid w:val="00823C94"/>
    <w:rsid w:val="00831A6E"/>
    <w:rsid w:val="008364E4"/>
    <w:rsid w:val="0084789C"/>
    <w:rsid w:val="008479FB"/>
    <w:rsid w:val="00865925"/>
    <w:rsid w:val="00866165"/>
    <w:rsid w:val="00882B20"/>
    <w:rsid w:val="008A7658"/>
    <w:rsid w:val="00923A58"/>
    <w:rsid w:val="009374AF"/>
    <w:rsid w:val="00942102"/>
    <w:rsid w:val="00953124"/>
    <w:rsid w:val="009553BF"/>
    <w:rsid w:val="009633B8"/>
    <w:rsid w:val="009639E0"/>
    <w:rsid w:val="0096437A"/>
    <w:rsid w:val="00980CBA"/>
    <w:rsid w:val="009812A3"/>
    <w:rsid w:val="00987F13"/>
    <w:rsid w:val="00994C27"/>
    <w:rsid w:val="009971BB"/>
    <w:rsid w:val="009B3EBF"/>
    <w:rsid w:val="009E51A0"/>
    <w:rsid w:val="00A108A3"/>
    <w:rsid w:val="00A12D53"/>
    <w:rsid w:val="00A35509"/>
    <w:rsid w:val="00A62353"/>
    <w:rsid w:val="00A80304"/>
    <w:rsid w:val="00AD159B"/>
    <w:rsid w:val="00AE1DF0"/>
    <w:rsid w:val="00B01570"/>
    <w:rsid w:val="00B06FBD"/>
    <w:rsid w:val="00B216D6"/>
    <w:rsid w:val="00B3028F"/>
    <w:rsid w:val="00B32B05"/>
    <w:rsid w:val="00B50BF1"/>
    <w:rsid w:val="00B75639"/>
    <w:rsid w:val="00BD1E90"/>
    <w:rsid w:val="00BD5FB0"/>
    <w:rsid w:val="00BE718C"/>
    <w:rsid w:val="00BF0256"/>
    <w:rsid w:val="00C17FCC"/>
    <w:rsid w:val="00C2307E"/>
    <w:rsid w:val="00C26F4C"/>
    <w:rsid w:val="00C45BA0"/>
    <w:rsid w:val="00C46F72"/>
    <w:rsid w:val="00C6276B"/>
    <w:rsid w:val="00C84434"/>
    <w:rsid w:val="00C8639D"/>
    <w:rsid w:val="00C867BF"/>
    <w:rsid w:val="00C97595"/>
    <w:rsid w:val="00CB2B91"/>
    <w:rsid w:val="00CC2A46"/>
    <w:rsid w:val="00CD1269"/>
    <w:rsid w:val="00CF4792"/>
    <w:rsid w:val="00D071D7"/>
    <w:rsid w:val="00D147B3"/>
    <w:rsid w:val="00D20B4C"/>
    <w:rsid w:val="00D23674"/>
    <w:rsid w:val="00D36190"/>
    <w:rsid w:val="00D50B7B"/>
    <w:rsid w:val="00D61B5B"/>
    <w:rsid w:val="00D63A38"/>
    <w:rsid w:val="00D95F5F"/>
    <w:rsid w:val="00D973A9"/>
    <w:rsid w:val="00DA3F80"/>
    <w:rsid w:val="00DB4526"/>
    <w:rsid w:val="00DC4B01"/>
    <w:rsid w:val="00DD095F"/>
    <w:rsid w:val="00DD1107"/>
    <w:rsid w:val="00DE266B"/>
    <w:rsid w:val="00DE2806"/>
    <w:rsid w:val="00DF59C9"/>
    <w:rsid w:val="00E10D80"/>
    <w:rsid w:val="00E1408E"/>
    <w:rsid w:val="00E16BE3"/>
    <w:rsid w:val="00E179F4"/>
    <w:rsid w:val="00E34969"/>
    <w:rsid w:val="00E35E56"/>
    <w:rsid w:val="00E37055"/>
    <w:rsid w:val="00E47731"/>
    <w:rsid w:val="00E56730"/>
    <w:rsid w:val="00E574FA"/>
    <w:rsid w:val="00E9041A"/>
    <w:rsid w:val="00E9716A"/>
    <w:rsid w:val="00EC7B56"/>
    <w:rsid w:val="00EC7ED4"/>
    <w:rsid w:val="00ED26B6"/>
    <w:rsid w:val="00EE4A4C"/>
    <w:rsid w:val="00F06604"/>
    <w:rsid w:val="00F31A98"/>
    <w:rsid w:val="00F3510A"/>
    <w:rsid w:val="00F409CB"/>
    <w:rsid w:val="00F4288F"/>
    <w:rsid w:val="00F544BC"/>
    <w:rsid w:val="00F675AE"/>
    <w:rsid w:val="00F92830"/>
    <w:rsid w:val="00F93EA2"/>
    <w:rsid w:val="00F9609B"/>
    <w:rsid w:val="00FF1E69"/>
    <w:rsid w:val="00FF373E"/>
    <w:rsid w:val="046649AD"/>
    <w:rsid w:val="122E1D9B"/>
    <w:rsid w:val="15412B78"/>
    <w:rsid w:val="1A97614A"/>
    <w:rsid w:val="2E3F0A31"/>
    <w:rsid w:val="408C0408"/>
    <w:rsid w:val="5CB25A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47B3"/>
    <w:rPr>
      <w:rFonts w:ascii="Tahoma" w:hAnsi="Tahoma" w:cs="Tahoma"/>
      <w:sz w:val="16"/>
      <w:szCs w:val="16"/>
    </w:rPr>
  </w:style>
  <w:style w:type="paragraph" w:styleId="Footer">
    <w:name w:val="footer"/>
    <w:basedOn w:val="Normal"/>
    <w:link w:val="FooterChar"/>
    <w:uiPriority w:val="99"/>
    <w:unhideWhenUsed/>
    <w:qFormat/>
    <w:rsid w:val="00D147B3"/>
    <w:pPr>
      <w:tabs>
        <w:tab w:val="center" w:pos="4513"/>
        <w:tab w:val="right" w:pos="9026"/>
      </w:tabs>
    </w:pPr>
  </w:style>
  <w:style w:type="paragraph" w:styleId="Header">
    <w:name w:val="header"/>
    <w:basedOn w:val="Normal"/>
    <w:link w:val="HeaderChar"/>
    <w:uiPriority w:val="99"/>
    <w:unhideWhenUsed/>
    <w:qFormat/>
    <w:rsid w:val="00D147B3"/>
    <w:pPr>
      <w:tabs>
        <w:tab w:val="center" w:pos="4513"/>
        <w:tab w:val="right" w:pos="9026"/>
      </w:tabs>
    </w:pPr>
  </w:style>
  <w:style w:type="character" w:styleId="Hyperlink">
    <w:name w:val="Hyperlink"/>
    <w:basedOn w:val="DefaultParagraphFont"/>
    <w:uiPriority w:val="99"/>
    <w:unhideWhenUsed/>
    <w:qFormat/>
    <w:rsid w:val="00D147B3"/>
    <w:rPr>
      <w:color w:val="0563C1" w:themeColor="hyperlink"/>
      <w:u w:val="single"/>
    </w:rPr>
  </w:style>
  <w:style w:type="table" w:styleId="TableGrid">
    <w:name w:val="Table Grid"/>
    <w:basedOn w:val="TableNormal"/>
    <w:uiPriority w:val="39"/>
    <w:unhideWhenUsed/>
    <w:qFormat/>
    <w:rsid w:val="00D1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147B3"/>
  </w:style>
  <w:style w:type="character" w:customStyle="1" w:styleId="FooterChar">
    <w:name w:val="Footer Char"/>
    <w:basedOn w:val="DefaultParagraphFont"/>
    <w:link w:val="Footer"/>
    <w:uiPriority w:val="99"/>
    <w:qFormat/>
    <w:rsid w:val="00D147B3"/>
  </w:style>
  <w:style w:type="character" w:customStyle="1" w:styleId="UnresolvedMention1">
    <w:name w:val="Unresolved Mention1"/>
    <w:basedOn w:val="DefaultParagraphFont"/>
    <w:uiPriority w:val="99"/>
    <w:semiHidden/>
    <w:unhideWhenUsed/>
    <w:qFormat/>
    <w:rsid w:val="00D147B3"/>
    <w:rPr>
      <w:color w:val="605E5C"/>
      <w:shd w:val="clear" w:color="auto" w:fill="E1DFDD"/>
    </w:rPr>
  </w:style>
  <w:style w:type="character" w:customStyle="1" w:styleId="UnresolvedMention">
    <w:name w:val="Unresolved Mention"/>
    <w:basedOn w:val="DefaultParagraphFont"/>
    <w:uiPriority w:val="99"/>
    <w:semiHidden/>
    <w:unhideWhenUsed/>
    <w:qFormat/>
    <w:rsid w:val="00D147B3"/>
    <w:rPr>
      <w:color w:val="605E5C"/>
      <w:shd w:val="clear" w:color="auto" w:fill="E1DFDD"/>
    </w:rPr>
  </w:style>
  <w:style w:type="character" w:customStyle="1" w:styleId="BalloonTextChar">
    <w:name w:val="Balloon Text Char"/>
    <w:basedOn w:val="DefaultParagraphFont"/>
    <w:link w:val="BalloonText"/>
    <w:uiPriority w:val="99"/>
    <w:semiHidden/>
    <w:qFormat/>
    <w:rsid w:val="00D147B3"/>
    <w:rPr>
      <w:rFonts w:ascii="Tahoma" w:hAnsi="Tahoma" w:cs="Tahoma"/>
      <w:sz w:val="16"/>
      <w:szCs w:val="16"/>
      <w:lang w:eastAsia="en-US"/>
    </w:rPr>
  </w:style>
  <w:style w:type="paragraph" w:styleId="ListParagraph">
    <w:name w:val="List Paragraph"/>
    <w:basedOn w:val="Normal"/>
    <w:uiPriority w:val="34"/>
    <w:qFormat/>
    <w:rsid w:val="00D147B3"/>
    <w:pPr>
      <w:suppressAutoHyphens/>
      <w:spacing w:before="100" w:beforeAutospacing="1" w:after="200" w:line="273" w:lineRule="auto"/>
      <w:ind w:left="720"/>
    </w:pPr>
    <w:rPr>
      <w:rFonts w:ascii="Calibri" w:eastAsia="Times New Roman" w:hAnsi="Calibri" w:cs="Times New Roman"/>
      <w:sz w:val="22"/>
      <w:szCs w:val="22"/>
      <w:lang w:eastAsia="en-GB"/>
    </w:rPr>
  </w:style>
  <w:style w:type="paragraph" w:styleId="NoSpacing">
    <w:name w:val="No Spacing"/>
    <w:uiPriority w:val="1"/>
    <w:qFormat/>
    <w:rsid w:val="00594C31"/>
    <w:rPr>
      <w:sz w:val="22"/>
      <w:szCs w:val="22"/>
      <w:lang w:eastAsia="en-US"/>
    </w:rPr>
  </w:style>
  <w:style w:type="character" w:styleId="Strong">
    <w:name w:val="Strong"/>
    <w:basedOn w:val="DefaultParagraphFont"/>
    <w:uiPriority w:val="22"/>
    <w:qFormat/>
    <w:rsid w:val="00B32B05"/>
    <w:rPr>
      <w:b/>
      <w:bCs/>
    </w:rPr>
  </w:style>
  <w:style w:type="paragraph" w:styleId="NormalWeb">
    <w:name w:val="Normal (Web)"/>
    <w:basedOn w:val="Normal"/>
    <w:uiPriority w:val="99"/>
    <w:semiHidden/>
    <w:unhideWhenUsed/>
    <w:rsid w:val="00A62353"/>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47B3"/>
    <w:rPr>
      <w:rFonts w:ascii="Tahoma" w:hAnsi="Tahoma" w:cs="Tahoma"/>
      <w:sz w:val="16"/>
      <w:szCs w:val="16"/>
    </w:rPr>
  </w:style>
  <w:style w:type="paragraph" w:styleId="Footer">
    <w:name w:val="footer"/>
    <w:basedOn w:val="Normal"/>
    <w:link w:val="FooterChar"/>
    <w:uiPriority w:val="99"/>
    <w:unhideWhenUsed/>
    <w:qFormat/>
    <w:rsid w:val="00D147B3"/>
    <w:pPr>
      <w:tabs>
        <w:tab w:val="center" w:pos="4513"/>
        <w:tab w:val="right" w:pos="9026"/>
      </w:tabs>
    </w:pPr>
  </w:style>
  <w:style w:type="paragraph" w:styleId="Header">
    <w:name w:val="header"/>
    <w:basedOn w:val="Normal"/>
    <w:link w:val="HeaderChar"/>
    <w:uiPriority w:val="99"/>
    <w:unhideWhenUsed/>
    <w:qFormat/>
    <w:rsid w:val="00D147B3"/>
    <w:pPr>
      <w:tabs>
        <w:tab w:val="center" w:pos="4513"/>
        <w:tab w:val="right" w:pos="9026"/>
      </w:tabs>
    </w:pPr>
  </w:style>
  <w:style w:type="character" w:styleId="Hyperlink">
    <w:name w:val="Hyperlink"/>
    <w:basedOn w:val="DefaultParagraphFont"/>
    <w:uiPriority w:val="99"/>
    <w:unhideWhenUsed/>
    <w:qFormat/>
    <w:rsid w:val="00D147B3"/>
    <w:rPr>
      <w:color w:val="0563C1" w:themeColor="hyperlink"/>
      <w:u w:val="single"/>
    </w:rPr>
  </w:style>
  <w:style w:type="table" w:styleId="TableGrid">
    <w:name w:val="Table Grid"/>
    <w:basedOn w:val="TableNormal"/>
    <w:uiPriority w:val="39"/>
    <w:unhideWhenUsed/>
    <w:qFormat/>
    <w:rsid w:val="00D1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147B3"/>
  </w:style>
  <w:style w:type="character" w:customStyle="1" w:styleId="FooterChar">
    <w:name w:val="Footer Char"/>
    <w:basedOn w:val="DefaultParagraphFont"/>
    <w:link w:val="Footer"/>
    <w:uiPriority w:val="99"/>
    <w:qFormat/>
    <w:rsid w:val="00D147B3"/>
  </w:style>
  <w:style w:type="character" w:customStyle="1" w:styleId="UnresolvedMention1">
    <w:name w:val="Unresolved Mention1"/>
    <w:basedOn w:val="DefaultParagraphFont"/>
    <w:uiPriority w:val="99"/>
    <w:semiHidden/>
    <w:unhideWhenUsed/>
    <w:qFormat/>
    <w:rsid w:val="00D147B3"/>
    <w:rPr>
      <w:color w:val="605E5C"/>
      <w:shd w:val="clear" w:color="auto" w:fill="E1DFDD"/>
    </w:rPr>
  </w:style>
  <w:style w:type="character" w:customStyle="1" w:styleId="UnresolvedMention">
    <w:name w:val="Unresolved Mention"/>
    <w:basedOn w:val="DefaultParagraphFont"/>
    <w:uiPriority w:val="99"/>
    <w:semiHidden/>
    <w:unhideWhenUsed/>
    <w:qFormat/>
    <w:rsid w:val="00D147B3"/>
    <w:rPr>
      <w:color w:val="605E5C"/>
      <w:shd w:val="clear" w:color="auto" w:fill="E1DFDD"/>
    </w:rPr>
  </w:style>
  <w:style w:type="character" w:customStyle="1" w:styleId="BalloonTextChar">
    <w:name w:val="Balloon Text Char"/>
    <w:basedOn w:val="DefaultParagraphFont"/>
    <w:link w:val="BalloonText"/>
    <w:uiPriority w:val="99"/>
    <w:semiHidden/>
    <w:qFormat/>
    <w:rsid w:val="00D147B3"/>
    <w:rPr>
      <w:rFonts w:ascii="Tahoma" w:hAnsi="Tahoma" w:cs="Tahoma"/>
      <w:sz w:val="16"/>
      <w:szCs w:val="16"/>
      <w:lang w:eastAsia="en-US"/>
    </w:rPr>
  </w:style>
  <w:style w:type="paragraph" w:styleId="ListParagraph">
    <w:name w:val="List Paragraph"/>
    <w:basedOn w:val="Normal"/>
    <w:uiPriority w:val="34"/>
    <w:qFormat/>
    <w:rsid w:val="00D147B3"/>
    <w:pPr>
      <w:suppressAutoHyphens/>
      <w:spacing w:before="100" w:beforeAutospacing="1" w:after="200" w:line="273" w:lineRule="auto"/>
      <w:ind w:left="720"/>
    </w:pPr>
    <w:rPr>
      <w:rFonts w:ascii="Calibri" w:eastAsia="Times New Roman" w:hAnsi="Calibri" w:cs="Times New Roman"/>
      <w:sz w:val="22"/>
      <w:szCs w:val="22"/>
      <w:lang w:eastAsia="en-GB"/>
    </w:rPr>
  </w:style>
  <w:style w:type="paragraph" w:styleId="NoSpacing">
    <w:name w:val="No Spacing"/>
    <w:uiPriority w:val="1"/>
    <w:qFormat/>
    <w:rsid w:val="00594C3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83273490">
      <w:bodyDiv w:val="1"/>
      <w:marLeft w:val="0"/>
      <w:marRight w:val="0"/>
      <w:marTop w:val="0"/>
      <w:marBottom w:val="0"/>
      <w:divBdr>
        <w:top w:val="none" w:sz="0" w:space="0" w:color="auto"/>
        <w:left w:val="none" w:sz="0" w:space="0" w:color="auto"/>
        <w:bottom w:val="none" w:sz="0" w:space="0" w:color="auto"/>
        <w:right w:val="none" w:sz="0" w:space="0" w:color="auto"/>
      </w:divBdr>
    </w:div>
    <w:div w:id="200064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ventadmin@theaylshamshow.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ats@theaylshamshow.co.uk" TargetMode="External"/><Relationship Id="rId14" Type="http://schemas.openxmlformats.org/officeDocument/2006/relationships/image" Target="media/image6.png"/><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9</cp:revision>
  <cp:lastPrinted>2024-05-23T14:51:00Z</cp:lastPrinted>
  <dcterms:created xsi:type="dcterms:W3CDTF">2024-05-23T14:48:00Z</dcterms:created>
  <dcterms:modified xsi:type="dcterms:W3CDTF">2024-06-08T12:21:00Z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37E8F17E939B4B19898E5A02A1614D87</vt:lpwstr>
  </property>
</Properties>
</file>